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F0457" w14:textId="1D1804EF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360717">
        <w:rPr>
          <w:rFonts w:ascii="Times New Roman" w:hAnsi="Times New Roman" w:cs="Times New Roman"/>
          <w:b/>
          <w:bCs/>
          <w:sz w:val="22"/>
          <w:szCs w:val="22"/>
        </w:rPr>
        <w:t>Supplementary File 1: CNS Infection Diagnostic Proforma</w:t>
      </w:r>
    </w:p>
    <w:p w14:paraId="0BB65A72" w14:textId="77777777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360717">
        <w:rPr>
          <w:rFonts w:ascii="Times New Roman" w:hAnsi="Times New Roman" w:cs="Times New Roman"/>
          <w:b/>
          <w:bCs/>
          <w:sz w:val="22"/>
          <w:szCs w:val="22"/>
        </w:rPr>
        <w:t>Title: Clinical Proforma for Diagnosis of Central Nervous System (CNS) Infections</w:t>
      </w:r>
    </w:p>
    <w:p w14:paraId="599CEB02" w14:textId="245E706D" w:rsidR="00360717" w:rsidRPr="00360717" w:rsidRDefault="00360717" w:rsidP="00360717">
      <w:pPr>
        <w:spacing w:before="240"/>
        <w:jc w:val="both"/>
        <w:rPr>
          <w:rFonts w:ascii="Times New Roman" w:hAnsi="Times New Roman" w:cs="Times New Roman"/>
          <w:sz w:val="22"/>
          <w:szCs w:val="22"/>
        </w:rPr>
      </w:pPr>
      <w:r w:rsidRPr="00360717">
        <w:rPr>
          <w:rFonts w:ascii="Times New Roman" w:hAnsi="Times New Roman" w:cs="Times New Roman"/>
          <w:b/>
          <w:bCs/>
          <w:sz w:val="22"/>
          <w:szCs w:val="22"/>
        </w:rPr>
        <w:t>Instructions:</w:t>
      </w:r>
      <w:r w:rsidRPr="00360717">
        <w:rPr>
          <w:rFonts w:ascii="Times New Roman" w:hAnsi="Times New Roman" w:cs="Times New Roman"/>
          <w:sz w:val="22"/>
          <w:szCs w:val="22"/>
        </w:rPr>
        <w:br/>
        <w:t xml:space="preserve">To be completed by a qualified physician for each participant with suspected CNS infection. Information should be obtained from clinical </w:t>
      </w:r>
      <w:proofErr w:type="gramStart"/>
      <w:r w:rsidRPr="00360717">
        <w:rPr>
          <w:rFonts w:ascii="Times New Roman" w:hAnsi="Times New Roman" w:cs="Times New Roman"/>
          <w:sz w:val="22"/>
          <w:szCs w:val="22"/>
        </w:rPr>
        <w:t>examination</w:t>
      </w:r>
      <w:proofErr w:type="gramEnd"/>
      <w:r w:rsidRPr="00360717">
        <w:rPr>
          <w:rFonts w:ascii="Times New Roman" w:hAnsi="Times New Roman" w:cs="Times New Roman"/>
          <w:sz w:val="22"/>
          <w:szCs w:val="22"/>
        </w:rPr>
        <w:t>, medical records, laboratory reports, and neuroimaging where available.</w:t>
      </w:r>
    </w:p>
    <w:p w14:paraId="73F08902" w14:textId="77777777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360717">
        <w:rPr>
          <w:rFonts w:ascii="Times New Roman" w:hAnsi="Times New Roman" w:cs="Times New Roman"/>
          <w:b/>
          <w:bCs/>
          <w:sz w:val="22"/>
          <w:szCs w:val="22"/>
        </w:rPr>
        <w:t>Section A: Participant Identification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30"/>
        <w:gridCol w:w="2055"/>
      </w:tblGrid>
      <w:tr w:rsidR="00360717" w:rsidRPr="00360717" w14:paraId="7C7288D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DC51765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Field</w:t>
            </w:r>
          </w:p>
        </w:tc>
        <w:tc>
          <w:tcPr>
            <w:tcW w:w="0" w:type="auto"/>
            <w:vAlign w:val="center"/>
            <w:hideMark/>
          </w:tcPr>
          <w:p w14:paraId="3D1F7FB1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Response</w:t>
            </w:r>
          </w:p>
        </w:tc>
      </w:tr>
      <w:tr w:rsidR="00360717" w:rsidRPr="00360717" w14:paraId="7C377A7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F843EC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Participant ID</w:t>
            </w:r>
          </w:p>
        </w:tc>
        <w:tc>
          <w:tcPr>
            <w:tcW w:w="0" w:type="auto"/>
            <w:vAlign w:val="center"/>
            <w:hideMark/>
          </w:tcPr>
          <w:p w14:paraId="5F5287FA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__________________</w:t>
            </w:r>
          </w:p>
        </w:tc>
      </w:tr>
      <w:tr w:rsidR="00360717" w:rsidRPr="00360717" w14:paraId="46B0B1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619EE9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Age (years)</w:t>
            </w:r>
          </w:p>
        </w:tc>
        <w:tc>
          <w:tcPr>
            <w:tcW w:w="0" w:type="auto"/>
            <w:vAlign w:val="center"/>
            <w:hideMark/>
          </w:tcPr>
          <w:p w14:paraId="771A4AB3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__________________</w:t>
            </w:r>
          </w:p>
        </w:tc>
      </w:tr>
      <w:tr w:rsidR="00360717" w:rsidRPr="00360717" w14:paraId="25055CB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8A312B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Sex</w:t>
            </w:r>
          </w:p>
        </w:tc>
        <w:tc>
          <w:tcPr>
            <w:tcW w:w="0" w:type="auto"/>
            <w:vAlign w:val="center"/>
            <w:hideMark/>
          </w:tcPr>
          <w:p w14:paraId="678CF0F9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Male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 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Female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60717" w:rsidRPr="00360717" w14:paraId="2401659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C1E324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LGA</w:t>
            </w:r>
          </w:p>
        </w:tc>
        <w:tc>
          <w:tcPr>
            <w:tcW w:w="0" w:type="auto"/>
            <w:vAlign w:val="center"/>
            <w:hideMark/>
          </w:tcPr>
          <w:p w14:paraId="7E33CB0B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__________________</w:t>
            </w:r>
          </w:p>
        </w:tc>
      </w:tr>
      <w:tr w:rsidR="00360717" w:rsidRPr="00360717" w14:paraId="7ECA9E9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A2868D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State</w:t>
            </w:r>
          </w:p>
        </w:tc>
        <w:tc>
          <w:tcPr>
            <w:tcW w:w="0" w:type="auto"/>
            <w:vAlign w:val="center"/>
            <w:hideMark/>
          </w:tcPr>
          <w:p w14:paraId="4A10BA5F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__________________</w:t>
            </w:r>
          </w:p>
        </w:tc>
      </w:tr>
      <w:tr w:rsidR="00360717" w:rsidRPr="00360717" w14:paraId="71161A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33A72E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Date of assessment (DD/MM/YYYY)</w:t>
            </w:r>
          </w:p>
        </w:tc>
        <w:tc>
          <w:tcPr>
            <w:tcW w:w="0" w:type="auto"/>
            <w:vAlign w:val="center"/>
            <w:hideMark/>
          </w:tcPr>
          <w:p w14:paraId="5EA167C0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__________________</w:t>
            </w:r>
          </w:p>
        </w:tc>
      </w:tr>
    </w:tbl>
    <w:p w14:paraId="78169834" w14:textId="7E1058C2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15D9EE91" w14:textId="77777777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360717">
        <w:rPr>
          <w:rFonts w:ascii="Times New Roman" w:hAnsi="Times New Roman" w:cs="Times New Roman"/>
          <w:b/>
          <w:bCs/>
          <w:sz w:val="22"/>
          <w:szCs w:val="22"/>
        </w:rPr>
        <w:t>Section B: Presenting Symptoms (Tick all that apply)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5"/>
        <w:gridCol w:w="1010"/>
        <w:gridCol w:w="2321"/>
        <w:gridCol w:w="1025"/>
      </w:tblGrid>
      <w:tr w:rsidR="00360717" w:rsidRPr="00360717" w14:paraId="6DF3AD3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4A1E4E6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Symptom</w:t>
            </w:r>
          </w:p>
        </w:tc>
        <w:tc>
          <w:tcPr>
            <w:tcW w:w="0" w:type="auto"/>
            <w:vAlign w:val="center"/>
            <w:hideMark/>
          </w:tcPr>
          <w:p w14:paraId="31D73C8C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Present </w:t>
            </w:r>
            <w:r w:rsidRPr="00360717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93A9D67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Symptom</w:t>
            </w:r>
          </w:p>
        </w:tc>
        <w:tc>
          <w:tcPr>
            <w:tcW w:w="0" w:type="auto"/>
            <w:vAlign w:val="center"/>
            <w:hideMark/>
          </w:tcPr>
          <w:p w14:paraId="48B54A64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Present </w:t>
            </w:r>
            <w:r w:rsidRPr="00360717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</w:p>
        </w:tc>
      </w:tr>
      <w:tr w:rsidR="00360717" w:rsidRPr="00360717" w14:paraId="712AA03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496E2D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Fever (≥38.0°C)</w:t>
            </w:r>
          </w:p>
        </w:tc>
        <w:tc>
          <w:tcPr>
            <w:tcW w:w="0" w:type="auto"/>
            <w:vAlign w:val="center"/>
            <w:hideMark/>
          </w:tcPr>
          <w:p w14:paraId="74148199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1BCAED6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Neck stiffness</w:t>
            </w:r>
          </w:p>
        </w:tc>
        <w:tc>
          <w:tcPr>
            <w:tcW w:w="0" w:type="auto"/>
            <w:vAlign w:val="center"/>
            <w:hideMark/>
          </w:tcPr>
          <w:p w14:paraId="4E8C2314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60717" w:rsidRPr="00360717" w14:paraId="021FB3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5131AE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Headache (severe)</w:t>
            </w:r>
          </w:p>
        </w:tc>
        <w:tc>
          <w:tcPr>
            <w:tcW w:w="0" w:type="auto"/>
            <w:vAlign w:val="center"/>
            <w:hideMark/>
          </w:tcPr>
          <w:p w14:paraId="44EB8FA4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BF25F98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Photophobia</w:t>
            </w:r>
          </w:p>
        </w:tc>
        <w:tc>
          <w:tcPr>
            <w:tcW w:w="0" w:type="auto"/>
            <w:vAlign w:val="center"/>
            <w:hideMark/>
          </w:tcPr>
          <w:p w14:paraId="3C4A1BF7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60717" w:rsidRPr="00360717" w14:paraId="4DDD693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264376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Altered mental status</w:t>
            </w:r>
          </w:p>
        </w:tc>
        <w:tc>
          <w:tcPr>
            <w:tcW w:w="0" w:type="auto"/>
            <w:vAlign w:val="center"/>
            <w:hideMark/>
          </w:tcPr>
          <w:p w14:paraId="77F6D1FE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2E30318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Seizures</w:t>
            </w:r>
          </w:p>
        </w:tc>
        <w:tc>
          <w:tcPr>
            <w:tcW w:w="0" w:type="auto"/>
            <w:vAlign w:val="center"/>
            <w:hideMark/>
          </w:tcPr>
          <w:p w14:paraId="69FA9971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60717" w:rsidRPr="00360717" w14:paraId="6D8BA7D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19D1F9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Vomiting</w:t>
            </w:r>
          </w:p>
        </w:tc>
        <w:tc>
          <w:tcPr>
            <w:tcW w:w="0" w:type="auto"/>
            <w:vAlign w:val="center"/>
            <w:hideMark/>
          </w:tcPr>
          <w:p w14:paraId="73990E60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1C97FAC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Focal neurological deficit</w:t>
            </w:r>
          </w:p>
        </w:tc>
        <w:tc>
          <w:tcPr>
            <w:tcW w:w="0" w:type="auto"/>
            <w:vAlign w:val="center"/>
            <w:hideMark/>
          </w:tcPr>
          <w:p w14:paraId="3A33BAA2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60717" w:rsidRPr="00360717" w14:paraId="4598C9A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B234BA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Rash</w:t>
            </w:r>
          </w:p>
        </w:tc>
        <w:tc>
          <w:tcPr>
            <w:tcW w:w="0" w:type="auto"/>
            <w:vAlign w:val="center"/>
            <w:hideMark/>
          </w:tcPr>
          <w:p w14:paraId="4C9D8CC6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32E7387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Weakness/paralysis</w:t>
            </w:r>
          </w:p>
        </w:tc>
        <w:tc>
          <w:tcPr>
            <w:tcW w:w="0" w:type="auto"/>
            <w:vAlign w:val="center"/>
            <w:hideMark/>
          </w:tcPr>
          <w:p w14:paraId="3812D597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60717" w:rsidRPr="00360717" w14:paraId="69ED147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7C4C82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Confusion</w:t>
            </w:r>
          </w:p>
        </w:tc>
        <w:tc>
          <w:tcPr>
            <w:tcW w:w="0" w:type="auto"/>
            <w:vAlign w:val="center"/>
            <w:hideMark/>
          </w:tcPr>
          <w:p w14:paraId="688FC5FB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EAB1535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Coma</w:t>
            </w:r>
          </w:p>
        </w:tc>
        <w:tc>
          <w:tcPr>
            <w:tcW w:w="0" w:type="auto"/>
            <w:vAlign w:val="center"/>
            <w:hideMark/>
          </w:tcPr>
          <w:p w14:paraId="34598917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60717" w:rsidRPr="00360717" w14:paraId="5A05182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37F725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Behavioural change</w:t>
            </w:r>
          </w:p>
        </w:tc>
        <w:tc>
          <w:tcPr>
            <w:tcW w:w="0" w:type="auto"/>
            <w:vAlign w:val="center"/>
            <w:hideMark/>
          </w:tcPr>
          <w:p w14:paraId="49112A52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2916A80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Ataxia</w:t>
            </w:r>
          </w:p>
        </w:tc>
        <w:tc>
          <w:tcPr>
            <w:tcW w:w="0" w:type="auto"/>
            <w:vAlign w:val="center"/>
            <w:hideMark/>
          </w:tcPr>
          <w:p w14:paraId="0FAF7AC2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107D5CED" w14:textId="77777777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60717">
        <w:rPr>
          <w:rFonts w:ascii="Times New Roman" w:hAnsi="Times New Roman" w:cs="Times New Roman"/>
          <w:b/>
          <w:bCs/>
          <w:sz w:val="22"/>
          <w:szCs w:val="22"/>
        </w:rPr>
        <w:t>Duration of symptoms (days):</w:t>
      </w:r>
      <w:r w:rsidRPr="00360717">
        <w:rPr>
          <w:rFonts w:ascii="Times New Roman" w:hAnsi="Times New Roman" w:cs="Times New Roman"/>
          <w:sz w:val="22"/>
          <w:szCs w:val="22"/>
        </w:rPr>
        <w:t xml:space="preserve"> __________________</w:t>
      </w:r>
    </w:p>
    <w:p w14:paraId="3462BD20" w14:textId="542A092E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4AFE43F9" w14:textId="77777777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360717">
        <w:rPr>
          <w:rFonts w:ascii="Times New Roman" w:hAnsi="Times New Roman" w:cs="Times New Roman"/>
          <w:b/>
          <w:bCs/>
          <w:sz w:val="22"/>
          <w:szCs w:val="22"/>
        </w:rPr>
        <w:t>Section C: Clinical Signs (Tick all that apply)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8"/>
        <w:gridCol w:w="1010"/>
        <w:gridCol w:w="1985"/>
        <w:gridCol w:w="1025"/>
      </w:tblGrid>
      <w:tr w:rsidR="00360717" w:rsidRPr="00360717" w14:paraId="005F665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7828F03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Sign</w:t>
            </w:r>
          </w:p>
        </w:tc>
        <w:tc>
          <w:tcPr>
            <w:tcW w:w="0" w:type="auto"/>
            <w:vAlign w:val="center"/>
            <w:hideMark/>
          </w:tcPr>
          <w:p w14:paraId="06B51A9E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Present </w:t>
            </w:r>
            <w:r w:rsidRPr="00360717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CCADF89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Sign</w:t>
            </w:r>
          </w:p>
        </w:tc>
        <w:tc>
          <w:tcPr>
            <w:tcW w:w="0" w:type="auto"/>
            <w:vAlign w:val="center"/>
            <w:hideMark/>
          </w:tcPr>
          <w:p w14:paraId="3DEE7731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Present </w:t>
            </w:r>
            <w:r w:rsidRPr="00360717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</w:p>
        </w:tc>
      </w:tr>
      <w:tr w:rsidR="00360717" w:rsidRPr="00360717" w14:paraId="38356F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E62C1C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Kernig's sign</w:t>
            </w:r>
          </w:p>
        </w:tc>
        <w:tc>
          <w:tcPr>
            <w:tcW w:w="0" w:type="auto"/>
            <w:vAlign w:val="center"/>
            <w:hideMark/>
          </w:tcPr>
          <w:p w14:paraId="27372ED4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B0C3829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Brudzinski's sign</w:t>
            </w:r>
          </w:p>
        </w:tc>
        <w:tc>
          <w:tcPr>
            <w:tcW w:w="0" w:type="auto"/>
            <w:vAlign w:val="center"/>
            <w:hideMark/>
          </w:tcPr>
          <w:p w14:paraId="6ED338C2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60717" w:rsidRPr="00360717" w14:paraId="2DFD85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0AFE5D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Glasgow Coma Scale (GCS) score</w:t>
            </w:r>
          </w:p>
        </w:tc>
        <w:tc>
          <w:tcPr>
            <w:tcW w:w="0" w:type="auto"/>
            <w:vAlign w:val="center"/>
            <w:hideMark/>
          </w:tcPr>
          <w:p w14:paraId="41CD3BE8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____ /15</w:t>
            </w:r>
          </w:p>
        </w:tc>
        <w:tc>
          <w:tcPr>
            <w:tcW w:w="0" w:type="auto"/>
            <w:vAlign w:val="center"/>
            <w:hideMark/>
          </w:tcPr>
          <w:p w14:paraId="79801283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Pupillary abnormality</w:t>
            </w:r>
          </w:p>
        </w:tc>
        <w:tc>
          <w:tcPr>
            <w:tcW w:w="0" w:type="auto"/>
            <w:vAlign w:val="center"/>
            <w:hideMark/>
          </w:tcPr>
          <w:p w14:paraId="4153269F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60717" w:rsidRPr="00360717" w14:paraId="7779641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F7038B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Papilloedema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C4FE45B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FF85074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Cranial nerve palsy</w:t>
            </w:r>
          </w:p>
        </w:tc>
        <w:tc>
          <w:tcPr>
            <w:tcW w:w="0" w:type="auto"/>
            <w:vAlign w:val="center"/>
            <w:hideMark/>
          </w:tcPr>
          <w:p w14:paraId="44331A01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60717" w:rsidRPr="00360717" w14:paraId="57805D2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029EE1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Hemiparesis</w:t>
            </w:r>
          </w:p>
        </w:tc>
        <w:tc>
          <w:tcPr>
            <w:tcW w:w="0" w:type="auto"/>
            <w:vAlign w:val="center"/>
            <w:hideMark/>
          </w:tcPr>
          <w:p w14:paraId="0A95D869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19BF03D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Fever (measured)</w:t>
            </w:r>
          </w:p>
        </w:tc>
        <w:tc>
          <w:tcPr>
            <w:tcW w:w="0" w:type="auto"/>
            <w:vAlign w:val="center"/>
            <w:hideMark/>
          </w:tcPr>
          <w:p w14:paraId="465C2190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(°C)</w:t>
            </w:r>
          </w:p>
        </w:tc>
      </w:tr>
      <w:tr w:rsidR="00360717" w:rsidRPr="00360717" w14:paraId="634BCBE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820105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Tachycardia</w:t>
            </w:r>
          </w:p>
        </w:tc>
        <w:tc>
          <w:tcPr>
            <w:tcW w:w="0" w:type="auto"/>
            <w:vAlign w:val="center"/>
            <w:hideMark/>
          </w:tcPr>
          <w:p w14:paraId="006E1FF2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BCC3599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Hypotension</w:t>
            </w:r>
          </w:p>
        </w:tc>
        <w:tc>
          <w:tcPr>
            <w:tcW w:w="0" w:type="auto"/>
            <w:vAlign w:val="center"/>
            <w:hideMark/>
          </w:tcPr>
          <w:p w14:paraId="0430E848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6DD9AEB9" w14:textId="6BAF098B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5310DCE7" w14:textId="77777777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360717">
        <w:rPr>
          <w:rFonts w:ascii="Times New Roman" w:hAnsi="Times New Roman" w:cs="Times New Roman"/>
          <w:b/>
          <w:bCs/>
          <w:sz w:val="22"/>
          <w:szCs w:val="22"/>
        </w:rPr>
        <w:t>Section D: Cerebrospinal Fluid (CSF) Analysis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8"/>
        <w:gridCol w:w="4025"/>
        <w:gridCol w:w="1536"/>
        <w:gridCol w:w="801"/>
      </w:tblGrid>
      <w:tr w:rsidR="00360717" w:rsidRPr="00360717" w14:paraId="3B8E275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8F760C2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Parameter</w:t>
            </w:r>
          </w:p>
        </w:tc>
        <w:tc>
          <w:tcPr>
            <w:tcW w:w="0" w:type="auto"/>
            <w:vAlign w:val="center"/>
            <w:hideMark/>
          </w:tcPr>
          <w:p w14:paraId="5547E052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Result</w:t>
            </w:r>
          </w:p>
        </w:tc>
        <w:tc>
          <w:tcPr>
            <w:tcW w:w="0" w:type="auto"/>
            <w:vAlign w:val="center"/>
            <w:hideMark/>
          </w:tcPr>
          <w:p w14:paraId="41758E91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Reference range</w:t>
            </w:r>
          </w:p>
        </w:tc>
        <w:tc>
          <w:tcPr>
            <w:tcW w:w="0" w:type="auto"/>
            <w:vAlign w:val="center"/>
            <w:hideMark/>
          </w:tcPr>
          <w:p w14:paraId="55EB3647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Units</w:t>
            </w:r>
          </w:p>
        </w:tc>
      </w:tr>
      <w:tr w:rsidR="00360717" w:rsidRPr="00360717" w14:paraId="64A347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875359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CSF appearance</w:t>
            </w:r>
          </w:p>
        </w:tc>
        <w:tc>
          <w:tcPr>
            <w:tcW w:w="0" w:type="auto"/>
            <w:vAlign w:val="center"/>
            <w:hideMark/>
          </w:tcPr>
          <w:p w14:paraId="7D956002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Clear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Turbid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Bloody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Xanthochromic</w:t>
            </w:r>
            <w:proofErr w:type="spellEnd"/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6913565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Clear</w:t>
            </w:r>
          </w:p>
        </w:tc>
        <w:tc>
          <w:tcPr>
            <w:tcW w:w="0" w:type="auto"/>
            <w:vAlign w:val="center"/>
            <w:hideMark/>
          </w:tcPr>
          <w:p w14:paraId="6BBA4984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60717" w:rsidRPr="00360717" w14:paraId="54E351F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F6734F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Opening pressure</w:t>
            </w:r>
          </w:p>
        </w:tc>
        <w:tc>
          <w:tcPr>
            <w:tcW w:w="0" w:type="auto"/>
            <w:vAlign w:val="center"/>
            <w:hideMark/>
          </w:tcPr>
          <w:p w14:paraId="17B28F71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3835B18D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5–20</w:t>
            </w:r>
          </w:p>
        </w:tc>
        <w:tc>
          <w:tcPr>
            <w:tcW w:w="0" w:type="auto"/>
            <w:vAlign w:val="center"/>
            <w:hideMark/>
          </w:tcPr>
          <w:p w14:paraId="7EE93D58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cmH₂O</w:t>
            </w:r>
            <w:proofErr w:type="spellEnd"/>
          </w:p>
        </w:tc>
      </w:tr>
      <w:tr w:rsidR="00360717" w:rsidRPr="00360717" w14:paraId="118193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CCCB26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White blood cell count</w:t>
            </w:r>
          </w:p>
        </w:tc>
        <w:tc>
          <w:tcPr>
            <w:tcW w:w="0" w:type="auto"/>
            <w:vAlign w:val="center"/>
            <w:hideMark/>
          </w:tcPr>
          <w:p w14:paraId="5E9A36C9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5D34AFE2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0–5</w:t>
            </w:r>
          </w:p>
        </w:tc>
        <w:tc>
          <w:tcPr>
            <w:tcW w:w="0" w:type="auto"/>
            <w:vAlign w:val="center"/>
            <w:hideMark/>
          </w:tcPr>
          <w:p w14:paraId="494C5C66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cells/µL</w:t>
            </w:r>
          </w:p>
        </w:tc>
      </w:tr>
      <w:tr w:rsidR="00360717" w:rsidRPr="00360717" w14:paraId="52420DC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F4B19F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WBC differential (% neutrophils)</w:t>
            </w:r>
          </w:p>
        </w:tc>
        <w:tc>
          <w:tcPr>
            <w:tcW w:w="0" w:type="auto"/>
            <w:vAlign w:val="center"/>
            <w:hideMark/>
          </w:tcPr>
          <w:p w14:paraId="704EF98D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20C8796E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0–15</w:t>
            </w:r>
          </w:p>
        </w:tc>
        <w:tc>
          <w:tcPr>
            <w:tcW w:w="0" w:type="auto"/>
            <w:vAlign w:val="center"/>
            <w:hideMark/>
          </w:tcPr>
          <w:p w14:paraId="45E73752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</w:tr>
      <w:tr w:rsidR="00360717" w:rsidRPr="00360717" w14:paraId="239DBE4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171542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WBC differential (% lymphocytes)</w:t>
            </w:r>
          </w:p>
        </w:tc>
        <w:tc>
          <w:tcPr>
            <w:tcW w:w="0" w:type="auto"/>
            <w:vAlign w:val="center"/>
            <w:hideMark/>
          </w:tcPr>
          <w:p w14:paraId="4F9764E2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7E061F1E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85–100</w:t>
            </w:r>
          </w:p>
        </w:tc>
        <w:tc>
          <w:tcPr>
            <w:tcW w:w="0" w:type="auto"/>
            <w:vAlign w:val="center"/>
            <w:hideMark/>
          </w:tcPr>
          <w:p w14:paraId="4BE4CD1D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</w:tr>
      <w:tr w:rsidR="00360717" w:rsidRPr="00360717" w14:paraId="2E61431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98B2F4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Protein</w:t>
            </w:r>
          </w:p>
        </w:tc>
        <w:tc>
          <w:tcPr>
            <w:tcW w:w="0" w:type="auto"/>
            <w:vAlign w:val="center"/>
            <w:hideMark/>
          </w:tcPr>
          <w:p w14:paraId="7E1637B1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356387A6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15–45</w:t>
            </w:r>
          </w:p>
        </w:tc>
        <w:tc>
          <w:tcPr>
            <w:tcW w:w="0" w:type="auto"/>
            <w:vAlign w:val="center"/>
            <w:hideMark/>
          </w:tcPr>
          <w:p w14:paraId="4657B901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mg/dL</w:t>
            </w:r>
          </w:p>
        </w:tc>
      </w:tr>
      <w:tr w:rsidR="00360717" w:rsidRPr="00360717" w14:paraId="5FAD9FB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56A5A3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Glucose</w:t>
            </w:r>
          </w:p>
        </w:tc>
        <w:tc>
          <w:tcPr>
            <w:tcW w:w="0" w:type="auto"/>
            <w:vAlign w:val="center"/>
            <w:hideMark/>
          </w:tcPr>
          <w:p w14:paraId="6B1D3C79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5BA5DB20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40–80</w:t>
            </w:r>
          </w:p>
        </w:tc>
        <w:tc>
          <w:tcPr>
            <w:tcW w:w="0" w:type="auto"/>
            <w:vAlign w:val="center"/>
            <w:hideMark/>
          </w:tcPr>
          <w:p w14:paraId="04D44D7E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mg/dL</w:t>
            </w:r>
          </w:p>
        </w:tc>
      </w:tr>
      <w:tr w:rsidR="00360717" w:rsidRPr="00360717" w14:paraId="3A128B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D4C0CB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CSF/serum glucose ratio</w:t>
            </w:r>
          </w:p>
        </w:tc>
        <w:tc>
          <w:tcPr>
            <w:tcW w:w="0" w:type="auto"/>
            <w:vAlign w:val="center"/>
            <w:hideMark/>
          </w:tcPr>
          <w:p w14:paraId="56F4DDA6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0AE80219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≥0.6</w:t>
            </w:r>
          </w:p>
        </w:tc>
        <w:tc>
          <w:tcPr>
            <w:tcW w:w="0" w:type="auto"/>
            <w:vAlign w:val="center"/>
            <w:hideMark/>
          </w:tcPr>
          <w:p w14:paraId="01A535EE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60717" w:rsidRPr="00360717" w14:paraId="11C1084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7CD07B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Gram stain</w:t>
            </w:r>
          </w:p>
        </w:tc>
        <w:tc>
          <w:tcPr>
            <w:tcW w:w="0" w:type="auto"/>
            <w:vAlign w:val="center"/>
            <w:hideMark/>
          </w:tcPr>
          <w:p w14:paraId="73570733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Positive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Negative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CBC2DEE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0A3AEDCA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60717" w:rsidRPr="00360717" w14:paraId="629D99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670726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India ink stain</w:t>
            </w:r>
          </w:p>
        </w:tc>
        <w:tc>
          <w:tcPr>
            <w:tcW w:w="0" w:type="auto"/>
            <w:vAlign w:val="center"/>
            <w:hideMark/>
          </w:tcPr>
          <w:p w14:paraId="4C8A0C9A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Positive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Negative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7125AF1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4637B813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31C72F5" w14:textId="350DFF8D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0573124D" w14:textId="77777777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360717">
        <w:rPr>
          <w:rFonts w:ascii="Times New Roman" w:hAnsi="Times New Roman" w:cs="Times New Roman"/>
          <w:b/>
          <w:bCs/>
          <w:sz w:val="22"/>
          <w:szCs w:val="22"/>
        </w:rPr>
        <w:t>Section E: Microbiology and Molecular Diagnostics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14"/>
        <w:gridCol w:w="2889"/>
        <w:gridCol w:w="2740"/>
      </w:tblGrid>
      <w:tr w:rsidR="00360717" w:rsidRPr="00360717" w14:paraId="77C7538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A91B9AA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Test</w:t>
            </w:r>
          </w:p>
        </w:tc>
        <w:tc>
          <w:tcPr>
            <w:tcW w:w="0" w:type="auto"/>
            <w:vAlign w:val="center"/>
            <w:hideMark/>
          </w:tcPr>
          <w:p w14:paraId="338C703F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Pathogen detected (if positive)</w:t>
            </w:r>
          </w:p>
        </w:tc>
        <w:tc>
          <w:tcPr>
            <w:tcW w:w="0" w:type="auto"/>
            <w:vAlign w:val="center"/>
            <w:hideMark/>
          </w:tcPr>
          <w:p w14:paraId="2DBAF149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Result</w:t>
            </w:r>
          </w:p>
        </w:tc>
      </w:tr>
      <w:tr w:rsidR="00360717" w:rsidRPr="00360717" w14:paraId="73F426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DC9CB1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CSF bacterial culture</w:t>
            </w:r>
          </w:p>
        </w:tc>
        <w:tc>
          <w:tcPr>
            <w:tcW w:w="0" w:type="auto"/>
            <w:vAlign w:val="center"/>
            <w:hideMark/>
          </w:tcPr>
          <w:p w14:paraId="0E73F7C3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11F4B5EE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Positive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Negative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ND</w:t>
            </w:r>
          </w:p>
        </w:tc>
      </w:tr>
      <w:tr w:rsidR="00360717" w:rsidRPr="00360717" w14:paraId="17B02D9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846126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Blood culture</w:t>
            </w:r>
          </w:p>
        </w:tc>
        <w:tc>
          <w:tcPr>
            <w:tcW w:w="0" w:type="auto"/>
            <w:vAlign w:val="center"/>
            <w:hideMark/>
          </w:tcPr>
          <w:p w14:paraId="098FDFBA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6F868BDA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Positive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Negative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ND</w:t>
            </w:r>
          </w:p>
        </w:tc>
      </w:tr>
      <w:tr w:rsidR="00360717" w:rsidRPr="00360717" w14:paraId="0B92C3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D2F750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PCR for </w:t>
            </w:r>
            <w:r w:rsidRPr="0036071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Neisseria meningitidis</w:t>
            </w:r>
          </w:p>
        </w:tc>
        <w:tc>
          <w:tcPr>
            <w:tcW w:w="0" w:type="auto"/>
            <w:vAlign w:val="center"/>
            <w:hideMark/>
          </w:tcPr>
          <w:p w14:paraId="2466AE00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122E0C19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Positive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Negative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ND</w:t>
            </w:r>
          </w:p>
        </w:tc>
      </w:tr>
      <w:tr w:rsidR="00360717" w:rsidRPr="00360717" w14:paraId="3CCB71B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590927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PCR for </w:t>
            </w:r>
            <w:r w:rsidRPr="0036071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Streptococcus pneumoniae</w:t>
            </w:r>
          </w:p>
        </w:tc>
        <w:tc>
          <w:tcPr>
            <w:tcW w:w="0" w:type="auto"/>
            <w:vAlign w:val="center"/>
            <w:hideMark/>
          </w:tcPr>
          <w:p w14:paraId="2AC0D8AA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4344ADC7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Positive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Negative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ND</w:t>
            </w:r>
          </w:p>
        </w:tc>
      </w:tr>
      <w:tr w:rsidR="00360717" w:rsidRPr="00360717" w14:paraId="5592C8E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D6BC84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PCR for </w:t>
            </w:r>
            <w:proofErr w:type="spellStart"/>
            <w:r w:rsidRPr="0036071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Haemophilus</w:t>
            </w:r>
            <w:proofErr w:type="spellEnd"/>
            <w:r w:rsidRPr="0036071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influenzae</w:t>
            </w:r>
          </w:p>
        </w:tc>
        <w:tc>
          <w:tcPr>
            <w:tcW w:w="0" w:type="auto"/>
            <w:vAlign w:val="center"/>
            <w:hideMark/>
          </w:tcPr>
          <w:p w14:paraId="400B0CE3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02FA40C0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Positive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Negative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ND</w:t>
            </w:r>
          </w:p>
        </w:tc>
      </w:tr>
      <w:tr w:rsidR="00360717" w:rsidRPr="00360717" w14:paraId="61A78D7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317CB6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PCR for Herpes simplex virus</w:t>
            </w:r>
          </w:p>
        </w:tc>
        <w:tc>
          <w:tcPr>
            <w:tcW w:w="0" w:type="auto"/>
            <w:vAlign w:val="center"/>
            <w:hideMark/>
          </w:tcPr>
          <w:p w14:paraId="348A5791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3A4E1C7C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Positive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Negative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ND</w:t>
            </w:r>
          </w:p>
        </w:tc>
      </w:tr>
      <w:tr w:rsidR="00360717" w:rsidRPr="00360717" w14:paraId="3CEA3FB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EB3F48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PCR for West Nile virus</w:t>
            </w:r>
          </w:p>
        </w:tc>
        <w:tc>
          <w:tcPr>
            <w:tcW w:w="0" w:type="auto"/>
            <w:vAlign w:val="center"/>
            <w:hideMark/>
          </w:tcPr>
          <w:p w14:paraId="22E7B5AD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2E3185E4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Positive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Negative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ND</w:t>
            </w:r>
          </w:p>
        </w:tc>
      </w:tr>
      <w:tr w:rsidR="00360717" w:rsidRPr="00360717" w14:paraId="20E598A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9B18B1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Cryptococcal antigen (CSF/serum)</w:t>
            </w:r>
          </w:p>
        </w:tc>
        <w:tc>
          <w:tcPr>
            <w:tcW w:w="0" w:type="auto"/>
            <w:vAlign w:val="center"/>
            <w:hideMark/>
          </w:tcPr>
          <w:p w14:paraId="360EDD2C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7347B487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Positive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Negative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ND</w:t>
            </w:r>
          </w:p>
        </w:tc>
      </w:tr>
      <w:tr w:rsidR="00360717" w:rsidRPr="00360717" w14:paraId="0A3FF1D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1E1104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GeneXpert MTB/RIF (CSF)</w:t>
            </w:r>
          </w:p>
        </w:tc>
        <w:tc>
          <w:tcPr>
            <w:tcW w:w="0" w:type="auto"/>
            <w:vAlign w:val="center"/>
            <w:hideMark/>
          </w:tcPr>
          <w:p w14:paraId="537F91D5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600A67E0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Positive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Negative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ND</w:t>
            </w:r>
          </w:p>
        </w:tc>
      </w:tr>
      <w:tr w:rsidR="00360717" w:rsidRPr="00360717" w14:paraId="45D8C1C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2E7DEE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Serology (arboviruses)</w:t>
            </w:r>
          </w:p>
        </w:tc>
        <w:tc>
          <w:tcPr>
            <w:tcW w:w="0" w:type="auto"/>
            <w:vAlign w:val="center"/>
            <w:hideMark/>
          </w:tcPr>
          <w:p w14:paraId="5CA1FAB6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4D1BFD7F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Positive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Negative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ND</w:t>
            </w:r>
          </w:p>
        </w:tc>
      </w:tr>
    </w:tbl>
    <w:p w14:paraId="278E1A67" w14:textId="751186FB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11979C9D" w14:textId="77777777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360717">
        <w:rPr>
          <w:rFonts w:ascii="Times New Roman" w:hAnsi="Times New Roman" w:cs="Times New Roman"/>
          <w:b/>
          <w:bCs/>
          <w:sz w:val="22"/>
          <w:szCs w:val="22"/>
        </w:rPr>
        <w:t>Section F: Neuroimaging</w:t>
      </w:r>
    </w:p>
    <w:p w14:paraId="005FF98C" w14:textId="77777777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60717">
        <w:rPr>
          <w:rFonts w:ascii="Times New Roman" w:hAnsi="Times New Roman" w:cs="Times New Roman"/>
          <w:b/>
          <w:bCs/>
          <w:sz w:val="22"/>
          <w:szCs w:val="22"/>
        </w:rPr>
        <w:t>Imaging modality:</w:t>
      </w:r>
      <w:r w:rsidRPr="00360717">
        <w:rPr>
          <w:rFonts w:ascii="Times New Roman" w:hAnsi="Times New Roman" w:cs="Times New Roman"/>
          <w:sz w:val="22"/>
          <w:szCs w:val="22"/>
        </w:rPr>
        <w:t xml:space="preserve"> CT </w:t>
      </w:r>
      <w:r w:rsidRPr="00360717">
        <w:rPr>
          <w:rFonts w:ascii="Segoe UI Symbol" w:hAnsi="Segoe UI Symbol" w:cs="Segoe UI Symbol"/>
          <w:sz w:val="22"/>
          <w:szCs w:val="22"/>
        </w:rPr>
        <w:t>☐</w:t>
      </w:r>
      <w:r w:rsidRPr="00360717">
        <w:rPr>
          <w:rFonts w:ascii="Times New Roman" w:hAnsi="Times New Roman" w:cs="Times New Roman"/>
          <w:sz w:val="22"/>
          <w:szCs w:val="22"/>
        </w:rPr>
        <w:t> </w:t>
      </w:r>
      <w:r w:rsidRPr="00360717">
        <w:rPr>
          <w:rFonts w:ascii="Times New Roman" w:hAnsi="Times New Roman" w:cs="Times New Roman"/>
          <w:sz w:val="22"/>
          <w:szCs w:val="22"/>
        </w:rPr>
        <w:t xml:space="preserve">MRI </w:t>
      </w:r>
      <w:r w:rsidRPr="00360717">
        <w:rPr>
          <w:rFonts w:ascii="Segoe UI Symbol" w:hAnsi="Segoe UI Symbol" w:cs="Segoe UI Symbol"/>
          <w:sz w:val="22"/>
          <w:szCs w:val="22"/>
        </w:rPr>
        <w:t>☐</w:t>
      </w:r>
      <w:r w:rsidRPr="00360717">
        <w:rPr>
          <w:rFonts w:ascii="Times New Roman" w:hAnsi="Times New Roman" w:cs="Times New Roman"/>
          <w:sz w:val="22"/>
          <w:szCs w:val="22"/>
        </w:rPr>
        <w:t> </w:t>
      </w:r>
      <w:r w:rsidRPr="00360717">
        <w:rPr>
          <w:rFonts w:ascii="Times New Roman" w:hAnsi="Times New Roman" w:cs="Times New Roman"/>
          <w:sz w:val="22"/>
          <w:szCs w:val="22"/>
        </w:rPr>
        <w:t xml:space="preserve">None </w:t>
      </w:r>
      <w:r w:rsidRPr="00360717">
        <w:rPr>
          <w:rFonts w:ascii="Segoe UI Symbol" w:hAnsi="Segoe UI Symbol" w:cs="Segoe UI Symbol"/>
          <w:sz w:val="22"/>
          <w:szCs w:val="22"/>
        </w:rPr>
        <w:t>☐</w:t>
      </w:r>
    </w:p>
    <w:p w14:paraId="7CF52069" w14:textId="77777777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60717">
        <w:rPr>
          <w:rFonts w:ascii="Times New Roman" w:hAnsi="Times New Roman" w:cs="Times New Roman"/>
          <w:b/>
          <w:bCs/>
          <w:sz w:val="22"/>
          <w:szCs w:val="22"/>
        </w:rPr>
        <w:t>Findings:</w:t>
      </w:r>
      <w:r w:rsidRPr="00360717">
        <w:rPr>
          <w:rFonts w:ascii="Times New Roman" w:hAnsi="Times New Roman" w:cs="Times New Roman"/>
          <w:sz w:val="22"/>
          <w:szCs w:val="22"/>
        </w:rPr>
        <w:br/>
        <w:t xml:space="preserve">Normal </w:t>
      </w:r>
      <w:r w:rsidRPr="00360717">
        <w:rPr>
          <w:rFonts w:ascii="Segoe UI Symbol" w:hAnsi="Segoe UI Symbol" w:cs="Segoe UI Symbol"/>
          <w:sz w:val="22"/>
          <w:szCs w:val="22"/>
        </w:rPr>
        <w:t>☐</w:t>
      </w:r>
      <w:r w:rsidRPr="00360717">
        <w:rPr>
          <w:rFonts w:ascii="Times New Roman" w:hAnsi="Times New Roman" w:cs="Times New Roman"/>
          <w:sz w:val="22"/>
          <w:szCs w:val="22"/>
        </w:rPr>
        <w:br/>
        <w:t xml:space="preserve">Meningeal enhancement </w:t>
      </w:r>
      <w:r w:rsidRPr="00360717">
        <w:rPr>
          <w:rFonts w:ascii="Segoe UI Symbol" w:hAnsi="Segoe UI Symbol" w:cs="Segoe UI Symbol"/>
          <w:sz w:val="22"/>
          <w:szCs w:val="22"/>
        </w:rPr>
        <w:t>☐</w:t>
      </w:r>
      <w:r w:rsidRPr="00360717">
        <w:rPr>
          <w:rFonts w:ascii="Times New Roman" w:hAnsi="Times New Roman" w:cs="Times New Roman"/>
          <w:sz w:val="22"/>
          <w:szCs w:val="22"/>
        </w:rPr>
        <w:br/>
        <w:t xml:space="preserve">Cerebral oedema </w:t>
      </w:r>
      <w:r w:rsidRPr="00360717">
        <w:rPr>
          <w:rFonts w:ascii="Segoe UI Symbol" w:hAnsi="Segoe UI Symbol" w:cs="Segoe UI Symbol"/>
          <w:sz w:val="22"/>
          <w:szCs w:val="22"/>
        </w:rPr>
        <w:t>☐</w:t>
      </w:r>
      <w:r w:rsidRPr="00360717">
        <w:rPr>
          <w:rFonts w:ascii="Times New Roman" w:hAnsi="Times New Roman" w:cs="Times New Roman"/>
          <w:sz w:val="22"/>
          <w:szCs w:val="22"/>
        </w:rPr>
        <w:br/>
        <w:t xml:space="preserve">Hydrocephalus </w:t>
      </w:r>
      <w:r w:rsidRPr="00360717">
        <w:rPr>
          <w:rFonts w:ascii="Segoe UI Symbol" w:hAnsi="Segoe UI Symbol" w:cs="Segoe UI Symbol"/>
          <w:sz w:val="22"/>
          <w:szCs w:val="22"/>
        </w:rPr>
        <w:t>☐</w:t>
      </w:r>
      <w:r w:rsidRPr="00360717">
        <w:rPr>
          <w:rFonts w:ascii="Times New Roman" w:hAnsi="Times New Roman" w:cs="Times New Roman"/>
          <w:sz w:val="22"/>
          <w:szCs w:val="22"/>
        </w:rPr>
        <w:br/>
        <w:t xml:space="preserve">Abscess </w:t>
      </w:r>
      <w:r w:rsidRPr="00360717">
        <w:rPr>
          <w:rFonts w:ascii="Segoe UI Symbol" w:hAnsi="Segoe UI Symbol" w:cs="Segoe UI Symbol"/>
          <w:sz w:val="22"/>
          <w:szCs w:val="22"/>
        </w:rPr>
        <w:t>☐</w:t>
      </w:r>
      <w:r w:rsidRPr="00360717">
        <w:rPr>
          <w:rFonts w:ascii="Times New Roman" w:hAnsi="Times New Roman" w:cs="Times New Roman"/>
          <w:sz w:val="22"/>
          <w:szCs w:val="22"/>
        </w:rPr>
        <w:br/>
        <w:t xml:space="preserve">Infarct </w:t>
      </w:r>
      <w:r w:rsidRPr="00360717">
        <w:rPr>
          <w:rFonts w:ascii="Segoe UI Symbol" w:hAnsi="Segoe UI Symbol" w:cs="Segoe UI Symbol"/>
          <w:sz w:val="22"/>
          <w:szCs w:val="22"/>
        </w:rPr>
        <w:t>☐</w:t>
      </w:r>
      <w:r w:rsidRPr="00360717">
        <w:rPr>
          <w:rFonts w:ascii="Times New Roman" w:hAnsi="Times New Roman" w:cs="Times New Roman"/>
          <w:sz w:val="22"/>
          <w:szCs w:val="22"/>
        </w:rPr>
        <w:br/>
        <w:t>Other: __________________</w:t>
      </w:r>
    </w:p>
    <w:p w14:paraId="62E950F5" w14:textId="3C744551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2BD3B620" w14:textId="77777777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360717">
        <w:rPr>
          <w:rFonts w:ascii="Times New Roman" w:hAnsi="Times New Roman" w:cs="Times New Roman"/>
          <w:b/>
          <w:bCs/>
          <w:sz w:val="22"/>
          <w:szCs w:val="22"/>
        </w:rPr>
        <w:t>Section G: Final Diagnosis (WHO guidelines)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81"/>
        <w:gridCol w:w="1129"/>
      </w:tblGrid>
      <w:tr w:rsidR="00360717" w:rsidRPr="00360717" w14:paraId="61A9197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3FEAB69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Diagnosis category</w:t>
            </w:r>
          </w:p>
        </w:tc>
        <w:tc>
          <w:tcPr>
            <w:tcW w:w="0" w:type="auto"/>
            <w:vAlign w:val="center"/>
            <w:hideMark/>
          </w:tcPr>
          <w:p w14:paraId="0C02C76B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Tick one </w:t>
            </w:r>
            <w:r w:rsidRPr="00360717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</w:p>
        </w:tc>
      </w:tr>
      <w:tr w:rsidR="00360717" w:rsidRPr="00360717" w14:paraId="24B6B96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4353B5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Bacterial meningitis</w:t>
            </w:r>
          </w:p>
        </w:tc>
        <w:tc>
          <w:tcPr>
            <w:tcW w:w="0" w:type="auto"/>
            <w:vAlign w:val="center"/>
            <w:hideMark/>
          </w:tcPr>
          <w:p w14:paraId="44EF204B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60717" w:rsidRPr="00360717" w14:paraId="2227B55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F3B4A8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Viral encephalitis</w:t>
            </w:r>
          </w:p>
        </w:tc>
        <w:tc>
          <w:tcPr>
            <w:tcW w:w="0" w:type="auto"/>
            <w:vAlign w:val="center"/>
            <w:hideMark/>
          </w:tcPr>
          <w:p w14:paraId="70665DC1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60717" w:rsidRPr="00360717" w14:paraId="32A478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63B62C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Fungal meningitis</w:t>
            </w:r>
          </w:p>
        </w:tc>
        <w:tc>
          <w:tcPr>
            <w:tcW w:w="0" w:type="auto"/>
            <w:vAlign w:val="center"/>
            <w:hideMark/>
          </w:tcPr>
          <w:p w14:paraId="54509657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60717" w:rsidRPr="00360717" w14:paraId="4C80D01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9F3D07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Tuberculous meningitis</w:t>
            </w:r>
          </w:p>
        </w:tc>
        <w:tc>
          <w:tcPr>
            <w:tcW w:w="0" w:type="auto"/>
            <w:vAlign w:val="center"/>
            <w:hideMark/>
          </w:tcPr>
          <w:p w14:paraId="79F5245C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60717" w:rsidRPr="00360717" w14:paraId="344EAEC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BACC5C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Parasitic CNS infection</w:t>
            </w:r>
          </w:p>
        </w:tc>
        <w:tc>
          <w:tcPr>
            <w:tcW w:w="0" w:type="auto"/>
            <w:vAlign w:val="center"/>
            <w:hideMark/>
          </w:tcPr>
          <w:p w14:paraId="0D3E9109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60717" w:rsidRPr="00360717" w14:paraId="07BB56B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94F8F1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Other atypical CNS infection (specify): __________________</w:t>
            </w:r>
          </w:p>
        </w:tc>
        <w:tc>
          <w:tcPr>
            <w:tcW w:w="0" w:type="auto"/>
            <w:vAlign w:val="center"/>
            <w:hideMark/>
          </w:tcPr>
          <w:p w14:paraId="731F02CD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38FAF8E9" w14:textId="77777777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60717">
        <w:rPr>
          <w:rFonts w:ascii="Times New Roman" w:hAnsi="Times New Roman" w:cs="Times New Roman"/>
          <w:sz w:val="22"/>
          <w:szCs w:val="22"/>
        </w:rPr>
        <w:t xml:space="preserve">Confirmed </w:t>
      </w:r>
      <w:r w:rsidRPr="00360717">
        <w:rPr>
          <w:rFonts w:ascii="Segoe UI Symbol" w:hAnsi="Segoe UI Symbol" w:cs="Segoe UI Symbol"/>
          <w:sz w:val="22"/>
          <w:szCs w:val="22"/>
        </w:rPr>
        <w:t>☐</w:t>
      </w:r>
      <w:r w:rsidRPr="00360717">
        <w:rPr>
          <w:rFonts w:ascii="Times New Roman" w:hAnsi="Times New Roman" w:cs="Times New Roman"/>
          <w:sz w:val="22"/>
          <w:szCs w:val="22"/>
        </w:rPr>
        <w:t> </w:t>
      </w:r>
      <w:r w:rsidRPr="00360717">
        <w:rPr>
          <w:rFonts w:ascii="Times New Roman" w:hAnsi="Times New Roman" w:cs="Times New Roman"/>
          <w:sz w:val="22"/>
          <w:szCs w:val="22"/>
        </w:rPr>
        <w:t xml:space="preserve">Probable </w:t>
      </w:r>
      <w:r w:rsidRPr="00360717">
        <w:rPr>
          <w:rFonts w:ascii="Segoe UI Symbol" w:hAnsi="Segoe UI Symbol" w:cs="Segoe UI Symbol"/>
          <w:sz w:val="22"/>
          <w:szCs w:val="22"/>
        </w:rPr>
        <w:t>☐</w:t>
      </w:r>
      <w:r w:rsidRPr="00360717">
        <w:rPr>
          <w:rFonts w:ascii="Times New Roman" w:hAnsi="Times New Roman" w:cs="Times New Roman"/>
          <w:sz w:val="22"/>
          <w:szCs w:val="22"/>
        </w:rPr>
        <w:t> </w:t>
      </w:r>
      <w:r w:rsidRPr="00360717">
        <w:rPr>
          <w:rFonts w:ascii="Times New Roman" w:hAnsi="Times New Roman" w:cs="Times New Roman"/>
          <w:sz w:val="22"/>
          <w:szCs w:val="22"/>
        </w:rPr>
        <w:t xml:space="preserve">Possible </w:t>
      </w:r>
      <w:r w:rsidRPr="00360717">
        <w:rPr>
          <w:rFonts w:ascii="Segoe UI Symbol" w:hAnsi="Segoe UI Symbol" w:cs="Segoe UI Symbol"/>
          <w:sz w:val="22"/>
          <w:szCs w:val="22"/>
        </w:rPr>
        <w:t>☐</w:t>
      </w:r>
    </w:p>
    <w:p w14:paraId="0F2BC63C" w14:textId="53941143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1D609922" w14:textId="77777777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360717">
        <w:rPr>
          <w:rFonts w:ascii="Times New Roman" w:hAnsi="Times New Roman" w:cs="Times New Roman"/>
          <w:b/>
          <w:bCs/>
          <w:sz w:val="22"/>
          <w:szCs w:val="22"/>
        </w:rPr>
        <w:t>Section H: Physician Details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9"/>
        <w:gridCol w:w="2055"/>
      </w:tblGrid>
      <w:tr w:rsidR="00360717" w:rsidRPr="00360717" w14:paraId="65BF575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DDF5CB5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Field</w:t>
            </w:r>
          </w:p>
        </w:tc>
        <w:tc>
          <w:tcPr>
            <w:tcW w:w="0" w:type="auto"/>
            <w:vAlign w:val="center"/>
            <w:hideMark/>
          </w:tcPr>
          <w:p w14:paraId="1CF45DCE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Response</w:t>
            </w:r>
          </w:p>
        </w:tc>
      </w:tr>
      <w:tr w:rsidR="00360717" w:rsidRPr="00360717" w14:paraId="2663E9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868496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Name</w:t>
            </w:r>
          </w:p>
        </w:tc>
        <w:tc>
          <w:tcPr>
            <w:tcW w:w="0" w:type="auto"/>
            <w:vAlign w:val="center"/>
            <w:hideMark/>
          </w:tcPr>
          <w:p w14:paraId="5B99627B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__________________</w:t>
            </w:r>
          </w:p>
        </w:tc>
      </w:tr>
      <w:tr w:rsidR="00360717" w:rsidRPr="00360717" w14:paraId="4AF82AD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FE7474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Signature</w:t>
            </w:r>
          </w:p>
        </w:tc>
        <w:tc>
          <w:tcPr>
            <w:tcW w:w="0" w:type="auto"/>
            <w:vAlign w:val="center"/>
            <w:hideMark/>
          </w:tcPr>
          <w:p w14:paraId="79C66406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__________________</w:t>
            </w:r>
          </w:p>
        </w:tc>
      </w:tr>
      <w:tr w:rsidR="00360717" w:rsidRPr="00360717" w14:paraId="46B4158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918E0C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Designation</w:t>
            </w:r>
          </w:p>
        </w:tc>
        <w:tc>
          <w:tcPr>
            <w:tcW w:w="0" w:type="auto"/>
            <w:vAlign w:val="center"/>
            <w:hideMark/>
          </w:tcPr>
          <w:p w14:paraId="44031E74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__________________</w:t>
            </w:r>
          </w:p>
        </w:tc>
      </w:tr>
      <w:tr w:rsidR="00360717" w:rsidRPr="00360717" w14:paraId="14A2FBD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AB4154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Date</w:t>
            </w:r>
          </w:p>
        </w:tc>
        <w:tc>
          <w:tcPr>
            <w:tcW w:w="0" w:type="auto"/>
            <w:vAlign w:val="center"/>
            <w:hideMark/>
          </w:tcPr>
          <w:p w14:paraId="15F5E01A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__________________</w:t>
            </w:r>
          </w:p>
        </w:tc>
      </w:tr>
    </w:tbl>
    <w:p w14:paraId="4BA4625D" w14:textId="77777777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60717">
        <w:rPr>
          <w:rFonts w:ascii="Times New Roman" w:hAnsi="Times New Roman" w:cs="Times New Roman"/>
          <w:b/>
          <w:bCs/>
          <w:sz w:val="22"/>
          <w:szCs w:val="22"/>
        </w:rPr>
        <w:t>Inter-rater reliability:</w:t>
      </w:r>
      <w:r w:rsidRPr="00360717">
        <w:rPr>
          <w:rFonts w:ascii="Times New Roman" w:hAnsi="Times New Roman" w:cs="Times New Roman"/>
          <w:sz w:val="22"/>
          <w:szCs w:val="22"/>
        </w:rPr>
        <w:t xml:space="preserve"> Cohen’s κ = 0.89 (95% CI: 0.84–0.94)</w:t>
      </w:r>
    </w:p>
    <w:p w14:paraId="7C5E5BE7" w14:textId="72671333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395EF697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6D3FABBB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686237C7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51792203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2DA51D13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1F6212BB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7FBBACE3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22D28A51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603DA6AF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3471D889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4B1AD7A3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34F3E219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27430C38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5AEE0EE4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0E9E91F3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01CD94ED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40500A25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39C17286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122CCFD8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775C9AF8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69170B63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4EFFDD41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1B2F864F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01BA70E0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67C490C6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559A4337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2984C395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49D5B006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066E740B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33DA28C9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78E9C3E6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0A1468E6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4AF8B01E" w14:textId="3B0D58CC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360717"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Supplementary File </w:t>
      </w:r>
      <w:r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Pr="00360717">
        <w:rPr>
          <w:rFonts w:ascii="Times New Roman" w:hAnsi="Times New Roman" w:cs="Times New Roman"/>
          <w:b/>
          <w:bCs/>
          <w:sz w:val="22"/>
          <w:szCs w:val="22"/>
        </w:rPr>
        <w:t>: Sociodemographic and Clinical Questionnaire (WHO STEPS Adapted)</w:t>
      </w:r>
    </w:p>
    <w:p w14:paraId="41894AD6" w14:textId="77777777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360717">
        <w:rPr>
          <w:rFonts w:ascii="Times New Roman" w:hAnsi="Times New Roman" w:cs="Times New Roman"/>
          <w:b/>
          <w:bCs/>
          <w:sz w:val="22"/>
          <w:szCs w:val="22"/>
        </w:rPr>
        <w:t>Title: Participant Sociodemographic and Clinical Survey</w:t>
      </w:r>
    </w:p>
    <w:p w14:paraId="4B08C8B6" w14:textId="77777777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60717">
        <w:rPr>
          <w:rFonts w:ascii="Times New Roman" w:hAnsi="Times New Roman" w:cs="Times New Roman"/>
          <w:b/>
          <w:bCs/>
          <w:sz w:val="22"/>
          <w:szCs w:val="22"/>
        </w:rPr>
        <w:t>Instructions:</w:t>
      </w:r>
      <w:r w:rsidRPr="00360717">
        <w:rPr>
          <w:rFonts w:ascii="Times New Roman" w:hAnsi="Times New Roman" w:cs="Times New Roman"/>
          <w:sz w:val="22"/>
          <w:szCs w:val="22"/>
        </w:rPr>
        <w:t xml:space="preserve"> Administered by trained research assistants (English/Hausa).</w:t>
      </w:r>
    </w:p>
    <w:p w14:paraId="2B08C735" w14:textId="77587FE3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0ACF14F9" w14:textId="77777777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360717">
        <w:rPr>
          <w:rFonts w:ascii="Times New Roman" w:hAnsi="Times New Roman" w:cs="Times New Roman"/>
          <w:b/>
          <w:bCs/>
          <w:sz w:val="22"/>
          <w:szCs w:val="22"/>
        </w:rPr>
        <w:t>Section A: Participant Identification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5"/>
        <w:gridCol w:w="6467"/>
      </w:tblGrid>
      <w:tr w:rsidR="00360717" w:rsidRPr="00360717" w14:paraId="79CAB70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5644A55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Field</w:t>
            </w:r>
          </w:p>
        </w:tc>
        <w:tc>
          <w:tcPr>
            <w:tcW w:w="0" w:type="auto"/>
            <w:vAlign w:val="center"/>
            <w:hideMark/>
          </w:tcPr>
          <w:p w14:paraId="3384695C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Response</w:t>
            </w:r>
          </w:p>
        </w:tc>
      </w:tr>
      <w:tr w:rsidR="00360717" w:rsidRPr="00360717" w14:paraId="60406E5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DC61C1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Study ID</w:t>
            </w:r>
          </w:p>
        </w:tc>
        <w:tc>
          <w:tcPr>
            <w:tcW w:w="0" w:type="auto"/>
            <w:vAlign w:val="center"/>
            <w:hideMark/>
          </w:tcPr>
          <w:p w14:paraId="519F1DA0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__________________</w:t>
            </w:r>
          </w:p>
        </w:tc>
      </w:tr>
      <w:tr w:rsidR="00360717" w:rsidRPr="00360717" w14:paraId="30CDB3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D62367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Date of interview</w:t>
            </w:r>
          </w:p>
        </w:tc>
        <w:tc>
          <w:tcPr>
            <w:tcW w:w="0" w:type="auto"/>
            <w:vAlign w:val="center"/>
            <w:hideMark/>
          </w:tcPr>
          <w:p w14:paraId="0C18DC72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__________________</w:t>
            </w:r>
          </w:p>
        </w:tc>
      </w:tr>
      <w:tr w:rsidR="00360717" w:rsidRPr="00360717" w14:paraId="08C5F03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6AC2F5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LGA code</w:t>
            </w:r>
          </w:p>
        </w:tc>
        <w:tc>
          <w:tcPr>
            <w:tcW w:w="0" w:type="auto"/>
            <w:vAlign w:val="center"/>
            <w:hideMark/>
          </w:tcPr>
          <w:p w14:paraId="40C60BF8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__________________</w:t>
            </w:r>
          </w:p>
        </w:tc>
      </w:tr>
      <w:tr w:rsidR="00360717" w:rsidRPr="00360717" w14:paraId="1ACCAF9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9CBCD4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State</w:t>
            </w:r>
          </w:p>
        </w:tc>
        <w:tc>
          <w:tcPr>
            <w:tcW w:w="0" w:type="auto"/>
            <w:vAlign w:val="center"/>
            <w:hideMark/>
          </w:tcPr>
          <w:p w14:paraId="1404E4DD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Jigawa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Kaduna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Kano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Katsina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Kebbi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Sokoto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Zamfara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39788A92" w14:textId="192F2B1E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6068D9A8" w14:textId="77777777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360717">
        <w:rPr>
          <w:rFonts w:ascii="Times New Roman" w:hAnsi="Times New Roman" w:cs="Times New Roman"/>
          <w:b/>
          <w:bCs/>
          <w:sz w:val="22"/>
          <w:szCs w:val="22"/>
        </w:rPr>
        <w:t>Section B: Sociodemographic Characteristics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6"/>
        <w:gridCol w:w="6984"/>
        <w:gridCol w:w="499"/>
      </w:tblGrid>
      <w:tr w:rsidR="00360717" w:rsidRPr="00360717" w14:paraId="0E6AFC8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172DAF9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Question</w:t>
            </w:r>
          </w:p>
        </w:tc>
        <w:tc>
          <w:tcPr>
            <w:tcW w:w="0" w:type="auto"/>
            <w:vAlign w:val="center"/>
            <w:hideMark/>
          </w:tcPr>
          <w:p w14:paraId="1E474D3D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Response Options</w:t>
            </w:r>
          </w:p>
        </w:tc>
        <w:tc>
          <w:tcPr>
            <w:tcW w:w="0" w:type="auto"/>
            <w:vAlign w:val="center"/>
            <w:hideMark/>
          </w:tcPr>
          <w:p w14:paraId="306ADB47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Tick</w:t>
            </w:r>
          </w:p>
        </w:tc>
      </w:tr>
      <w:tr w:rsidR="00360717" w:rsidRPr="00360717" w14:paraId="7BF9EC9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667054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Age</w:t>
            </w:r>
          </w:p>
        </w:tc>
        <w:tc>
          <w:tcPr>
            <w:tcW w:w="0" w:type="auto"/>
            <w:vAlign w:val="center"/>
            <w:hideMark/>
          </w:tcPr>
          <w:p w14:paraId="29F02394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7C91AF2B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60717" w:rsidRPr="00360717" w14:paraId="4C99D1A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F76E19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Sex</w:t>
            </w:r>
          </w:p>
        </w:tc>
        <w:tc>
          <w:tcPr>
            <w:tcW w:w="0" w:type="auto"/>
            <w:vAlign w:val="center"/>
            <w:hideMark/>
          </w:tcPr>
          <w:p w14:paraId="584782EE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Male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Female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A76DA19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60717" w:rsidRPr="00360717" w14:paraId="5293A49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0D45C4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Marital status</w:t>
            </w:r>
          </w:p>
        </w:tc>
        <w:tc>
          <w:tcPr>
            <w:tcW w:w="0" w:type="auto"/>
            <w:vAlign w:val="center"/>
            <w:hideMark/>
          </w:tcPr>
          <w:p w14:paraId="4C3A5654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Single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Married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Divorced/Widowed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50EC475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60717" w:rsidRPr="00360717" w14:paraId="11FB9CD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1DA726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Education</w:t>
            </w:r>
          </w:p>
        </w:tc>
        <w:tc>
          <w:tcPr>
            <w:tcW w:w="0" w:type="auto"/>
            <w:vAlign w:val="center"/>
            <w:hideMark/>
          </w:tcPr>
          <w:p w14:paraId="5DA20710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No formal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Primary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Secondary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Tertiary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BF5DBBD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60717" w:rsidRPr="00360717" w14:paraId="3050CC4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BD4410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Occupation</w:t>
            </w:r>
          </w:p>
        </w:tc>
        <w:tc>
          <w:tcPr>
            <w:tcW w:w="0" w:type="auto"/>
            <w:vAlign w:val="center"/>
            <w:hideMark/>
          </w:tcPr>
          <w:p w14:paraId="03E91719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Unemployed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Farming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Trading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Civil servant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Student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Other: ____</w:t>
            </w:r>
          </w:p>
        </w:tc>
        <w:tc>
          <w:tcPr>
            <w:tcW w:w="0" w:type="auto"/>
            <w:vAlign w:val="center"/>
            <w:hideMark/>
          </w:tcPr>
          <w:p w14:paraId="2027C22C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60717" w:rsidRPr="00360717" w14:paraId="66A48C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B9A5C6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Income</w:t>
            </w:r>
          </w:p>
        </w:tc>
        <w:tc>
          <w:tcPr>
            <w:tcW w:w="0" w:type="auto"/>
            <w:vAlign w:val="center"/>
            <w:hideMark/>
          </w:tcPr>
          <w:p w14:paraId="3B195893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&lt;₦30,000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₦30,000–₦80,000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&gt;₦80,000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667C95B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60717" w:rsidRPr="00360717" w14:paraId="107E333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B333BB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Household size</w:t>
            </w:r>
          </w:p>
        </w:tc>
        <w:tc>
          <w:tcPr>
            <w:tcW w:w="0" w:type="auto"/>
            <w:vAlign w:val="center"/>
            <w:hideMark/>
          </w:tcPr>
          <w:p w14:paraId="62D47ED3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______ persons</w:t>
            </w:r>
          </w:p>
        </w:tc>
        <w:tc>
          <w:tcPr>
            <w:tcW w:w="0" w:type="auto"/>
            <w:vAlign w:val="center"/>
            <w:hideMark/>
          </w:tcPr>
          <w:p w14:paraId="0D124217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4807E8E" w14:textId="4195D6EB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6083EDCB" w14:textId="77777777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360717">
        <w:rPr>
          <w:rFonts w:ascii="Times New Roman" w:hAnsi="Times New Roman" w:cs="Times New Roman"/>
          <w:b/>
          <w:bCs/>
          <w:sz w:val="22"/>
          <w:szCs w:val="22"/>
        </w:rPr>
        <w:t>Section C: Residential &amp; Environmental History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1"/>
        <w:gridCol w:w="4490"/>
      </w:tblGrid>
      <w:tr w:rsidR="00360717" w:rsidRPr="00360717" w14:paraId="38BB89F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0466747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Question</w:t>
            </w:r>
          </w:p>
        </w:tc>
        <w:tc>
          <w:tcPr>
            <w:tcW w:w="0" w:type="auto"/>
            <w:vAlign w:val="center"/>
            <w:hideMark/>
          </w:tcPr>
          <w:p w14:paraId="67F4E329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Response</w:t>
            </w:r>
          </w:p>
        </w:tc>
      </w:tr>
      <w:tr w:rsidR="00360717" w:rsidRPr="00360717" w14:paraId="3A41FF0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A89C0E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Duration of residence</w:t>
            </w:r>
          </w:p>
        </w:tc>
        <w:tc>
          <w:tcPr>
            <w:tcW w:w="0" w:type="auto"/>
            <w:vAlign w:val="center"/>
            <w:hideMark/>
          </w:tcPr>
          <w:p w14:paraId="187777F7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______ years</w:t>
            </w:r>
          </w:p>
        </w:tc>
      </w:tr>
      <w:tr w:rsidR="00360717" w:rsidRPr="00360717" w14:paraId="5058F14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E136D0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Water source</w:t>
            </w:r>
          </w:p>
        </w:tc>
        <w:tc>
          <w:tcPr>
            <w:tcW w:w="0" w:type="auto"/>
            <w:vAlign w:val="center"/>
            <w:hideMark/>
          </w:tcPr>
          <w:p w14:paraId="2B0094CB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Piped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Borehole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Well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Surface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Sachet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60717" w:rsidRPr="00360717" w14:paraId="397419E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2E3B10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Toilet type</w:t>
            </w:r>
          </w:p>
        </w:tc>
        <w:tc>
          <w:tcPr>
            <w:tcW w:w="0" w:type="auto"/>
            <w:vAlign w:val="center"/>
            <w:hideMark/>
          </w:tcPr>
          <w:p w14:paraId="2B9CCD13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Flush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Pit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Open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60717" w:rsidRPr="00360717" w14:paraId="1C45F6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12C87A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Housing material</w:t>
            </w:r>
          </w:p>
        </w:tc>
        <w:tc>
          <w:tcPr>
            <w:tcW w:w="0" w:type="auto"/>
            <w:vAlign w:val="center"/>
            <w:hideMark/>
          </w:tcPr>
          <w:p w14:paraId="09A1B914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Cement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Mud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Mixed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60717" w:rsidRPr="00360717" w14:paraId="6021090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FD3CFF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Flooding</w:t>
            </w:r>
          </w:p>
        </w:tc>
        <w:tc>
          <w:tcPr>
            <w:tcW w:w="0" w:type="auto"/>
            <w:vAlign w:val="center"/>
            <w:hideMark/>
          </w:tcPr>
          <w:p w14:paraId="0819C82D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Yes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No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Occasionally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6E64A24A" w14:textId="2C62D7FA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25B2F309" w14:textId="77777777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360717">
        <w:rPr>
          <w:rFonts w:ascii="Times New Roman" w:hAnsi="Times New Roman" w:cs="Times New Roman"/>
          <w:b/>
          <w:bCs/>
          <w:sz w:val="22"/>
          <w:szCs w:val="22"/>
        </w:rPr>
        <w:t>Section D: Past Medical History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7"/>
        <w:gridCol w:w="1193"/>
        <w:gridCol w:w="735"/>
      </w:tblGrid>
      <w:tr w:rsidR="00360717" w:rsidRPr="00360717" w14:paraId="53CD2B7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D226760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Question</w:t>
            </w:r>
          </w:p>
        </w:tc>
        <w:tc>
          <w:tcPr>
            <w:tcW w:w="0" w:type="auto"/>
            <w:vAlign w:val="center"/>
            <w:hideMark/>
          </w:tcPr>
          <w:p w14:paraId="0BE4B62E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Yes/No</w:t>
            </w:r>
          </w:p>
        </w:tc>
        <w:tc>
          <w:tcPr>
            <w:tcW w:w="0" w:type="auto"/>
            <w:vAlign w:val="center"/>
            <w:hideMark/>
          </w:tcPr>
          <w:p w14:paraId="602DB031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Details</w:t>
            </w:r>
          </w:p>
        </w:tc>
      </w:tr>
      <w:tr w:rsidR="00360717" w:rsidRPr="00360717" w14:paraId="5E24026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08F150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CNS infection history</w:t>
            </w:r>
          </w:p>
        </w:tc>
        <w:tc>
          <w:tcPr>
            <w:tcW w:w="0" w:type="auto"/>
            <w:vAlign w:val="center"/>
            <w:hideMark/>
          </w:tcPr>
          <w:p w14:paraId="4F1E3A51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Yes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No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5B00E5E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______</w:t>
            </w:r>
          </w:p>
        </w:tc>
      </w:tr>
      <w:tr w:rsidR="00360717" w:rsidRPr="00360717" w14:paraId="321D9B8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7C92CB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Hospitalisation</w:t>
            </w:r>
          </w:p>
        </w:tc>
        <w:tc>
          <w:tcPr>
            <w:tcW w:w="0" w:type="auto"/>
            <w:vAlign w:val="center"/>
            <w:hideMark/>
          </w:tcPr>
          <w:p w14:paraId="14182EC5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Yes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No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EC6F7CE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______</w:t>
            </w:r>
          </w:p>
        </w:tc>
      </w:tr>
      <w:tr w:rsidR="00360717" w:rsidRPr="00360717" w14:paraId="31963A7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E4C0CB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HIV/AIDS</w:t>
            </w:r>
          </w:p>
        </w:tc>
        <w:tc>
          <w:tcPr>
            <w:tcW w:w="0" w:type="auto"/>
            <w:vAlign w:val="center"/>
            <w:hideMark/>
          </w:tcPr>
          <w:p w14:paraId="46C50669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Yes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No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F93BBBF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______</w:t>
            </w:r>
          </w:p>
        </w:tc>
      </w:tr>
      <w:tr w:rsidR="00360717" w:rsidRPr="00360717" w14:paraId="6272755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4CF9C2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Tuberculosis</w:t>
            </w:r>
          </w:p>
        </w:tc>
        <w:tc>
          <w:tcPr>
            <w:tcW w:w="0" w:type="auto"/>
            <w:vAlign w:val="center"/>
            <w:hideMark/>
          </w:tcPr>
          <w:p w14:paraId="03167939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Yes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No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03528FF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______</w:t>
            </w:r>
          </w:p>
        </w:tc>
      </w:tr>
      <w:tr w:rsidR="00360717" w:rsidRPr="00360717" w14:paraId="27557E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0C45A6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Diabetes</w:t>
            </w:r>
          </w:p>
        </w:tc>
        <w:tc>
          <w:tcPr>
            <w:tcW w:w="0" w:type="auto"/>
            <w:vAlign w:val="center"/>
            <w:hideMark/>
          </w:tcPr>
          <w:p w14:paraId="5DD8D03D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Yes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No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1B99351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______</w:t>
            </w:r>
          </w:p>
        </w:tc>
      </w:tr>
      <w:tr w:rsidR="00360717" w:rsidRPr="00360717" w14:paraId="32C8F95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E2691D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Hypertension</w:t>
            </w:r>
          </w:p>
        </w:tc>
        <w:tc>
          <w:tcPr>
            <w:tcW w:w="0" w:type="auto"/>
            <w:vAlign w:val="center"/>
            <w:hideMark/>
          </w:tcPr>
          <w:p w14:paraId="29E74000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Yes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No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78EF7E6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______</w:t>
            </w:r>
          </w:p>
        </w:tc>
      </w:tr>
      <w:tr w:rsidR="00360717" w:rsidRPr="00360717" w14:paraId="1DFE609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133136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Medications</w:t>
            </w:r>
          </w:p>
        </w:tc>
        <w:tc>
          <w:tcPr>
            <w:tcW w:w="0" w:type="auto"/>
            <w:vAlign w:val="center"/>
            <w:hideMark/>
          </w:tcPr>
          <w:p w14:paraId="7253C8F2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Yes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No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350CE13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______</w:t>
            </w:r>
          </w:p>
        </w:tc>
      </w:tr>
      <w:tr w:rsidR="00360717" w:rsidRPr="00360717" w14:paraId="6C23760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CBF804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Tobacco use</w:t>
            </w:r>
          </w:p>
        </w:tc>
        <w:tc>
          <w:tcPr>
            <w:tcW w:w="0" w:type="auto"/>
            <w:vAlign w:val="center"/>
            <w:hideMark/>
          </w:tcPr>
          <w:p w14:paraId="25F67AA9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Yes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No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BCC6AA0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______</w:t>
            </w:r>
          </w:p>
        </w:tc>
      </w:tr>
      <w:tr w:rsidR="00360717" w:rsidRPr="00360717" w14:paraId="099EAA6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73FF21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Alcohol use</w:t>
            </w:r>
          </w:p>
        </w:tc>
        <w:tc>
          <w:tcPr>
            <w:tcW w:w="0" w:type="auto"/>
            <w:vAlign w:val="center"/>
            <w:hideMark/>
          </w:tcPr>
          <w:p w14:paraId="280F4FF5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Yes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No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E7B41F8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______</w:t>
            </w:r>
          </w:p>
        </w:tc>
      </w:tr>
    </w:tbl>
    <w:p w14:paraId="26FAF247" w14:textId="67046D28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042D59A0" w14:textId="77777777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360717">
        <w:rPr>
          <w:rFonts w:ascii="Times New Roman" w:hAnsi="Times New Roman" w:cs="Times New Roman"/>
          <w:b/>
          <w:bCs/>
          <w:sz w:val="22"/>
          <w:szCs w:val="22"/>
        </w:rPr>
        <w:t>Section E: Recent Infection History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9"/>
        <w:gridCol w:w="1185"/>
        <w:gridCol w:w="1200"/>
      </w:tblGrid>
      <w:tr w:rsidR="00360717" w:rsidRPr="00360717" w14:paraId="6BDAC5F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AD3FBB5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Infection</w:t>
            </w:r>
          </w:p>
        </w:tc>
        <w:tc>
          <w:tcPr>
            <w:tcW w:w="0" w:type="auto"/>
            <w:vAlign w:val="center"/>
            <w:hideMark/>
          </w:tcPr>
          <w:p w14:paraId="116C2B85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Diagnosed</w:t>
            </w:r>
          </w:p>
        </w:tc>
        <w:tc>
          <w:tcPr>
            <w:tcW w:w="0" w:type="auto"/>
            <w:vAlign w:val="center"/>
            <w:hideMark/>
          </w:tcPr>
          <w:p w14:paraId="7DCE3BD8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Treated</w:t>
            </w:r>
          </w:p>
        </w:tc>
      </w:tr>
      <w:tr w:rsidR="00360717" w:rsidRPr="00360717" w14:paraId="25C62F2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E8FE7A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Respiratory</w:t>
            </w:r>
          </w:p>
        </w:tc>
        <w:tc>
          <w:tcPr>
            <w:tcW w:w="0" w:type="auto"/>
            <w:vAlign w:val="center"/>
            <w:hideMark/>
          </w:tcPr>
          <w:p w14:paraId="7F776A41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</w:tc>
        <w:tc>
          <w:tcPr>
            <w:tcW w:w="0" w:type="auto"/>
            <w:vAlign w:val="center"/>
            <w:hideMark/>
          </w:tcPr>
          <w:p w14:paraId="23343AF3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</w:tc>
      </w:tr>
      <w:tr w:rsidR="00360717" w:rsidRPr="00360717" w14:paraId="6FF1374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0BD1D2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Gastrointestinal</w:t>
            </w:r>
          </w:p>
        </w:tc>
        <w:tc>
          <w:tcPr>
            <w:tcW w:w="0" w:type="auto"/>
            <w:vAlign w:val="center"/>
            <w:hideMark/>
          </w:tcPr>
          <w:p w14:paraId="437D3949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</w:tc>
        <w:tc>
          <w:tcPr>
            <w:tcW w:w="0" w:type="auto"/>
            <w:vAlign w:val="center"/>
            <w:hideMark/>
          </w:tcPr>
          <w:p w14:paraId="360B70C0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</w:tc>
      </w:tr>
      <w:tr w:rsidR="00360717" w:rsidRPr="00360717" w14:paraId="7AB84A3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E3CF6F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UTI</w:t>
            </w:r>
          </w:p>
        </w:tc>
        <w:tc>
          <w:tcPr>
            <w:tcW w:w="0" w:type="auto"/>
            <w:vAlign w:val="center"/>
            <w:hideMark/>
          </w:tcPr>
          <w:p w14:paraId="25998102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</w:tc>
        <w:tc>
          <w:tcPr>
            <w:tcW w:w="0" w:type="auto"/>
            <w:vAlign w:val="center"/>
            <w:hideMark/>
          </w:tcPr>
          <w:p w14:paraId="0CF6FF99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</w:tc>
      </w:tr>
      <w:tr w:rsidR="00360717" w:rsidRPr="00360717" w14:paraId="050AE43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037A85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Skin infection</w:t>
            </w:r>
          </w:p>
        </w:tc>
        <w:tc>
          <w:tcPr>
            <w:tcW w:w="0" w:type="auto"/>
            <w:vAlign w:val="center"/>
            <w:hideMark/>
          </w:tcPr>
          <w:p w14:paraId="1F7FFAB0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</w:tc>
        <w:tc>
          <w:tcPr>
            <w:tcW w:w="0" w:type="auto"/>
            <w:vAlign w:val="center"/>
            <w:hideMark/>
          </w:tcPr>
          <w:p w14:paraId="0BC0F886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</w:tc>
      </w:tr>
      <w:tr w:rsidR="00360717" w:rsidRPr="00360717" w14:paraId="5D52D54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E16939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Malaria</w:t>
            </w:r>
          </w:p>
        </w:tc>
        <w:tc>
          <w:tcPr>
            <w:tcW w:w="0" w:type="auto"/>
            <w:vAlign w:val="center"/>
            <w:hideMark/>
          </w:tcPr>
          <w:p w14:paraId="1B8E6A61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</w:tc>
        <w:tc>
          <w:tcPr>
            <w:tcW w:w="0" w:type="auto"/>
            <w:vAlign w:val="center"/>
            <w:hideMark/>
          </w:tcPr>
          <w:p w14:paraId="4193C755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Yes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No</w:t>
            </w:r>
          </w:p>
        </w:tc>
      </w:tr>
    </w:tbl>
    <w:p w14:paraId="4DCCF6FC" w14:textId="2FDC817B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4B2BF47E" w14:textId="77777777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360717">
        <w:rPr>
          <w:rFonts w:ascii="Times New Roman" w:hAnsi="Times New Roman" w:cs="Times New Roman"/>
          <w:b/>
          <w:bCs/>
          <w:sz w:val="22"/>
          <w:szCs w:val="22"/>
        </w:rPr>
        <w:t>Section F: Healthcare Access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5"/>
        <w:gridCol w:w="5636"/>
      </w:tblGrid>
      <w:tr w:rsidR="00360717" w:rsidRPr="00360717" w14:paraId="519AA9F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04F6288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Question</w:t>
            </w:r>
          </w:p>
        </w:tc>
        <w:tc>
          <w:tcPr>
            <w:tcW w:w="0" w:type="auto"/>
            <w:vAlign w:val="center"/>
            <w:hideMark/>
          </w:tcPr>
          <w:p w14:paraId="3083F6AA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Response</w:t>
            </w:r>
          </w:p>
        </w:tc>
      </w:tr>
      <w:tr w:rsidR="00360717" w:rsidRPr="00360717" w14:paraId="05A546E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76D972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Distance to facility</w:t>
            </w:r>
          </w:p>
        </w:tc>
        <w:tc>
          <w:tcPr>
            <w:tcW w:w="0" w:type="auto"/>
            <w:vAlign w:val="center"/>
            <w:hideMark/>
          </w:tcPr>
          <w:p w14:paraId="2B80C228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&lt;1 km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1–5 km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&gt;5 km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60717" w:rsidRPr="00360717" w14:paraId="7A73206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9E0BF9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Unable to access care</w:t>
            </w:r>
          </w:p>
        </w:tc>
        <w:tc>
          <w:tcPr>
            <w:tcW w:w="0" w:type="auto"/>
            <w:vAlign w:val="center"/>
            <w:hideMark/>
          </w:tcPr>
          <w:p w14:paraId="3A3E1331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Yes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No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60717" w:rsidRPr="00360717" w14:paraId="7BDF2BA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B00FCD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Reason</w:t>
            </w:r>
          </w:p>
        </w:tc>
        <w:tc>
          <w:tcPr>
            <w:tcW w:w="0" w:type="auto"/>
            <w:vAlign w:val="center"/>
            <w:hideMark/>
          </w:tcPr>
          <w:p w14:paraId="565AFE6B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Cost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Distance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Transport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Facility closed </w:t>
            </w: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 xml:space="preserve"> Other: ____</w:t>
            </w:r>
          </w:p>
        </w:tc>
      </w:tr>
    </w:tbl>
    <w:p w14:paraId="3B99BABF" w14:textId="77777777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60717">
        <w:rPr>
          <w:rFonts w:ascii="Times New Roman" w:hAnsi="Times New Roman" w:cs="Times New Roman"/>
          <w:b/>
          <w:bCs/>
          <w:sz w:val="22"/>
          <w:szCs w:val="22"/>
        </w:rPr>
        <w:t xml:space="preserve">Interviewer </w:t>
      </w:r>
      <w:proofErr w:type="gramStart"/>
      <w:r w:rsidRPr="00360717">
        <w:rPr>
          <w:rFonts w:ascii="Times New Roman" w:hAnsi="Times New Roman" w:cs="Times New Roman"/>
          <w:b/>
          <w:bCs/>
          <w:sz w:val="22"/>
          <w:szCs w:val="22"/>
        </w:rPr>
        <w:t>signature:</w:t>
      </w:r>
      <w:r w:rsidRPr="00360717">
        <w:rPr>
          <w:rFonts w:ascii="Times New Roman" w:hAnsi="Times New Roman" w:cs="Times New Roman"/>
          <w:sz w:val="22"/>
          <w:szCs w:val="22"/>
        </w:rPr>
        <w:t xml:space="preserve"> __</w:t>
      </w:r>
      <w:proofErr w:type="gramEnd"/>
      <w:r w:rsidRPr="00360717">
        <w:rPr>
          <w:rFonts w:ascii="Times New Roman" w:hAnsi="Times New Roman" w:cs="Times New Roman"/>
          <w:sz w:val="22"/>
          <w:szCs w:val="22"/>
        </w:rPr>
        <w:t>________</w:t>
      </w:r>
      <w:r w:rsidRPr="00360717">
        <w:rPr>
          <w:rFonts w:ascii="Times New Roman" w:hAnsi="Times New Roman" w:cs="Times New Roman"/>
          <w:sz w:val="22"/>
          <w:szCs w:val="22"/>
        </w:rPr>
        <w:t> </w:t>
      </w:r>
      <w:r w:rsidRPr="00360717">
        <w:rPr>
          <w:rFonts w:ascii="Times New Roman" w:hAnsi="Times New Roman" w:cs="Times New Roman"/>
          <w:b/>
          <w:bCs/>
          <w:sz w:val="22"/>
          <w:szCs w:val="22"/>
        </w:rPr>
        <w:t>Date:</w:t>
      </w:r>
      <w:r w:rsidRPr="00360717">
        <w:rPr>
          <w:rFonts w:ascii="Times New Roman" w:hAnsi="Times New Roman" w:cs="Times New Roman"/>
          <w:sz w:val="22"/>
          <w:szCs w:val="22"/>
        </w:rPr>
        <w:t xml:space="preserve"> __________</w:t>
      </w:r>
    </w:p>
    <w:p w14:paraId="139E0396" w14:textId="4C08EA6A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059EC52D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6DA3C6C6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05B13531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425370D2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4865A1DF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581E5578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0A6EFBC1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0F3F66A6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6BD251AC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1428945D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1E01FC69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38964889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046C305D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116BB699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41B90760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6B5E150C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0E720757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056C3C55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257940AD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67541F4B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64ED1B5C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58C45DDD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5CB26B8D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5C02C6BA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08F875FA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30DA6D1D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6C85CD27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29262C67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7899674B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53BC94E0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43AF3C93" w14:textId="77777777" w:rsid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2FFC4EEF" w14:textId="04A832BD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360717"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Supplementary File </w:t>
      </w:r>
      <w:r>
        <w:rPr>
          <w:rFonts w:ascii="Times New Roman" w:hAnsi="Times New Roman" w:cs="Times New Roman"/>
          <w:b/>
          <w:bCs/>
          <w:sz w:val="22"/>
          <w:szCs w:val="22"/>
        </w:rPr>
        <w:t>3</w:t>
      </w:r>
      <w:r w:rsidRPr="00360717">
        <w:rPr>
          <w:rFonts w:ascii="Times New Roman" w:hAnsi="Times New Roman" w:cs="Times New Roman"/>
          <w:b/>
          <w:bCs/>
          <w:sz w:val="22"/>
          <w:szCs w:val="22"/>
        </w:rPr>
        <w:t>: CIDI – Neuropsychiatric Modules</w:t>
      </w:r>
    </w:p>
    <w:p w14:paraId="7D6CFE90" w14:textId="77777777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360717">
        <w:rPr>
          <w:rFonts w:ascii="Times New Roman" w:hAnsi="Times New Roman" w:cs="Times New Roman"/>
          <w:b/>
          <w:bCs/>
          <w:sz w:val="22"/>
          <w:szCs w:val="22"/>
        </w:rPr>
        <w:t>Title: Composite International Diagnostic Interview (CIDI) – Selected Modules</w:t>
      </w:r>
    </w:p>
    <w:p w14:paraId="596ECF0D" w14:textId="77777777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60717">
        <w:rPr>
          <w:rFonts w:ascii="Times New Roman" w:hAnsi="Times New Roman" w:cs="Times New Roman"/>
          <w:b/>
          <w:bCs/>
          <w:sz w:val="22"/>
          <w:szCs w:val="22"/>
        </w:rPr>
        <w:t>Source:</w:t>
      </w:r>
      <w:r w:rsidRPr="00360717">
        <w:rPr>
          <w:rFonts w:ascii="Times New Roman" w:hAnsi="Times New Roman" w:cs="Times New Roman"/>
          <w:sz w:val="22"/>
          <w:szCs w:val="22"/>
        </w:rPr>
        <w:t xml:space="preserve"> WHO CIDI Version 3.0 (Adapted for Nigeria)</w:t>
      </w:r>
    </w:p>
    <w:p w14:paraId="0B09FF91" w14:textId="04883371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199E08FD" w14:textId="77777777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360717">
        <w:rPr>
          <w:rFonts w:ascii="Times New Roman" w:hAnsi="Times New Roman" w:cs="Times New Roman"/>
          <w:b/>
          <w:bCs/>
          <w:sz w:val="22"/>
          <w:szCs w:val="22"/>
        </w:rPr>
        <w:t>Module A: Major Depressive Disorder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"/>
        <w:gridCol w:w="2156"/>
        <w:gridCol w:w="378"/>
        <w:gridCol w:w="344"/>
      </w:tblGrid>
      <w:tr w:rsidR="00360717" w:rsidRPr="00360717" w14:paraId="6541FD4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ECB84EF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40B7B96A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Question</w:t>
            </w:r>
          </w:p>
        </w:tc>
        <w:tc>
          <w:tcPr>
            <w:tcW w:w="0" w:type="auto"/>
            <w:vAlign w:val="center"/>
            <w:hideMark/>
          </w:tcPr>
          <w:p w14:paraId="6350E342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312B4D52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No</w:t>
            </w:r>
          </w:p>
        </w:tc>
      </w:tr>
      <w:tr w:rsidR="00360717" w:rsidRPr="00360717" w14:paraId="480B732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9F9438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A1</w:t>
            </w:r>
          </w:p>
        </w:tc>
        <w:tc>
          <w:tcPr>
            <w:tcW w:w="0" w:type="auto"/>
            <w:vAlign w:val="center"/>
            <w:hideMark/>
          </w:tcPr>
          <w:p w14:paraId="1805FDFD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Persistent sadness</w:t>
            </w:r>
          </w:p>
        </w:tc>
        <w:tc>
          <w:tcPr>
            <w:tcW w:w="0" w:type="auto"/>
            <w:vAlign w:val="center"/>
            <w:hideMark/>
          </w:tcPr>
          <w:p w14:paraId="38ED9DFD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ED2CCE7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60717" w:rsidRPr="00360717" w14:paraId="173B5B1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4DE367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A2</w:t>
            </w:r>
          </w:p>
        </w:tc>
        <w:tc>
          <w:tcPr>
            <w:tcW w:w="0" w:type="auto"/>
            <w:vAlign w:val="center"/>
            <w:hideMark/>
          </w:tcPr>
          <w:p w14:paraId="1919DBC2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Loss of interest</w:t>
            </w:r>
          </w:p>
        </w:tc>
        <w:tc>
          <w:tcPr>
            <w:tcW w:w="0" w:type="auto"/>
            <w:vAlign w:val="center"/>
            <w:hideMark/>
          </w:tcPr>
          <w:p w14:paraId="10106657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032C84F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60717" w:rsidRPr="00360717" w14:paraId="49B3279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223368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A3</w:t>
            </w:r>
          </w:p>
        </w:tc>
        <w:tc>
          <w:tcPr>
            <w:tcW w:w="0" w:type="auto"/>
            <w:vAlign w:val="center"/>
            <w:hideMark/>
          </w:tcPr>
          <w:p w14:paraId="4A1B0382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Appetite/weight change</w:t>
            </w:r>
          </w:p>
        </w:tc>
        <w:tc>
          <w:tcPr>
            <w:tcW w:w="0" w:type="auto"/>
            <w:vAlign w:val="center"/>
            <w:hideMark/>
          </w:tcPr>
          <w:p w14:paraId="09626D31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003B7E9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60717" w:rsidRPr="00360717" w14:paraId="02543F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0252F8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A4</w:t>
            </w:r>
          </w:p>
        </w:tc>
        <w:tc>
          <w:tcPr>
            <w:tcW w:w="0" w:type="auto"/>
            <w:vAlign w:val="center"/>
            <w:hideMark/>
          </w:tcPr>
          <w:p w14:paraId="6935FE1C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Sleep disturbance</w:t>
            </w:r>
          </w:p>
        </w:tc>
        <w:tc>
          <w:tcPr>
            <w:tcW w:w="0" w:type="auto"/>
            <w:vAlign w:val="center"/>
            <w:hideMark/>
          </w:tcPr>
          <w:p w14:paraId="5762687D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54F67F6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60717" w:rsidRPr="00360717" w14:paraId="0286B74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122A90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A5</w:t>
            </w:r>
          </w:p>
        </w:tc>
        <w:tc>
          <w:tcPr>
            <w:tcW w:w="0" w:type="auto"/>
            <w:vAlign w:val="center"/>
            <w:hideMark/>
          </w:tcPr>
          <w:p w14:paraId="54F7BAB8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Psychomotor change</w:t>
            </w:r>
          </w:p>
        </w:tc>
        <w:tc>
          <w:tcPr>
            <w:tcW w:w="0" w:type="auto"/>
            <w:vAlign w:val="center"/>
            <w:hideMark/>
          </w:tcPr>
          <w:p w14:paraId="3EC2FEAF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9B1513F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60717" w:rsidRPr="00360717" w14:paraId="3BAE2E0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31ED06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A6</w:t>
            </w:r>
          </w:p>
        </w:tc>
        <w:tc>
          <w:tcPr>
            <w:tcW w:w="0" w:type="auto"/>
            <w:vAlign w:val="center"/>
            <w:hideMark/>
          </w:tcPr>
          <w:p w14:paraId="675EA492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Fatigue</w:t>
            </w:r>
          </w:p>
        </w:tc>
        <w:tc>
          <w:tcPr>
            <w:tcW w:w="0" w:type="auto"/>
            <w:vAlign w:val="center"/>
            <w:hideMark/>
          </w:tcPr>
          <w:p w14:paraId="34DC5803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42933A0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60717" w:rsidRPr="00360717" w14:paraId="03C8BF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27D500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A7</w:t>
            </w:r>
          </w:p>
        </w:tc>
        <w:tc>
          <w:tcPr>
            <w:tcW w:w="0" w:type="auto"/>
            <w:vAlign w:val="center"/>
            <w:hideMark/>
          </w:tcPr>
          <w:p w14:paraId="27232569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Worthlessness/guilt</w:t>
            </w:r>
          </w:p>
        </w:tc>
        <w:tc>
          <w:tcPr>
            <w:tcW w:w="0" w:type="auto"/>
            <w:vAlign w:val="center"/>
            <w:hideMark/>
          </w:tcPr>
          <w:p w14:paraId="0A5F00C5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9AD2DF3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60717" w:rsidRPr="00360717" w14:paraId="1810223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733DD8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A8</w:t>
            </w:r>
          </w:p>
        </w:tc>
        <w:tc>
          <w:tcPr>
            <w:tcW w:w="0" w:type="auto"/>
            <w:vAlign w:val="center"/>
            <w:hideMark/>
          </w:tcPr>
          <w:p w14:paraId="2B18528C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Poor concentration</w:t>
            </w:r>
          </w:p>
        </w:tc>
        <w:tc>
          <w:tcPr>
            <w:tcW w:w="0" w:type="auto"/>
            <w:vAlign w:val="center"/>
            <w:hideMark/>
          </w:tcPr>
          <w:p w14:paraId="5F239ED9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491CA70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60717" w:rsidRPr="00360717" w14:paraId="4715A04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FCCD94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A9</w:t>
            </w:r>
          </w:p>
        </w:tc>
        <w:tc>
          <w:tcPr>
            <w:tcW w:w="0" w:type="auto"/>
            <w:vAlign w:val="center"/>
            <w:hideMark/>
          </w:tcPr>
          <w:p w14:paraId="26677272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Suicidal thoughts</w:t>
            </w:r>
          </w:p>
        </w:tc>
        <w:tc>
          <w:tcPr>
            <w:tcW w:w="0" w:type="auto"/>
            <w:vAlign w:val="center"/>
            <w:hideMark/>
          </w:tcPr>
          <w:p w14:paraId="699E446C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7B3C83C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23B3A994" w14:textId="77777777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60717">
        <w:rPr>
          <w:rFonts w:ascii="Times New Roman" w:hAnsi="Times New Roman" w:cs="Times New Roman"/>
          <w:b/>
          <w:bCs/>
          <w:sz w:val="22"/>
          <w:szCs w:val="22"/>
        </w:rPr>
        <w:t>Scoring:</w:t>
      </w:r>
      <w:r w:rsidRPr="00360717">
        <w:rPr>
          <w:rFonts w:ascii="Times New Roman" w:hAnsi="Times New Roman" w:cs="Times New Roman"/>
          <w:sz w:val="22"/>
          <w:szCs w:val="22"/>
        </w:rPr>
        <w:t xml:space="preserve"> A1/A2 + ≥4 symptoms (≥2 weeks)</w:t>
      </w:r>
    </w:p>
    <w:p w14:paraId="3E7D530E" w14:textId="34B3AAEB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68E81414" w14:textId="77777777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360717">
        <w:rPr>
          <w:rFonts w:ascii="Times New Roman" w:hAnsi="Times New Roman" w:cs="Times New Roman"/>
          <w:b/>
          <w:bCs/>
          <w:sz w:val="22"/>
          <w:szCs w:val="22"/>
        </w:rPr>
        <w:t>Module B: Generalised Anxiety Disorder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9"/>
        <w:gridCol w:w="5484"/>
        <w:gridCol w:w="378"/>
        <w:gridCol w:w="344"/>
      </w:tblGrid>
      <w:tr w:rsidR="00360717" w:rsidRPr="00360717" w14:paraId="2C395E7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A5734DC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6E939D7B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Question</w:t>
            </w:r>
          </w:p>
        </w:tc>
        <w:tc>
          <w:tcPr>
            <w:tcW w:w="0" w:type="auto"/>
            <w:vAlign w:val="center"/>
            <w:hideMark/>
          </w:tcPr>
          <w:p w14:paraId="300D756A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0F5E358F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No</w:t>
            </w:r>
          </w:p>
        </w:tc>
      </w:tr>
      <w:tr w:rsidR="00360717" w:rsidRPr="00360717" w14:paraId="08AE45E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E96820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B1</w:t>
            </w:r>
          </w:p>
        </w:tc>
        <w:tc>
          <w:tcPr>
            <w:tcW w:w="0" w:type="auto"/>
            <w:vAlign w:val="center"/>
            <w:hideMark/>
          </w:tcPr>
          <w:p w14:paraId="284C6141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Persistent worry</w:t>
            </w:r>
          </w:p>
        </w:tc>
        <w:tc>
          <w:tcPr>
            <w:tcW w:w="0" w:type="auto"/>
            <w:vAlign w:val="center"/>
            <w:hideMark/>
          </w:tcPr>
          <w:p w14:paraId="153BB4FC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E9AEE21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60717" w:rsidRPr="00360717" w14:paraId="36B0B33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BB6CB5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B2</w:t>
            </w:r>
          </w:p>
        </w:tc>
        <w:tc>
          <w:tcPr>
            <w:tcW w:w="0" w:type="auto"/>
            <w:vAlign w:val="center"/>
            <w:hideMark/>
          </w:tcPr>
          <w:p w14:paraId="5146166C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Difficulty controlling worry</w:t>
            </w:r>
          </w:p>
        </w:tc>
        <w:tc>
          <w:tcPr>
            <w:tcW w:w="0" w:type="auto"/>
            <w:vAlign w:val="center"/>
            <w:hideMark/>
          </w:tcPr>
          <w:p w14:paraId="08D70FB2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D81C6B4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60717" w:rsidRPr="00360717" w14:paraId="3B4D4D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D83E4A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B3–B8</w:t>
            </w:r>
          </w:p>
        </w:tc>
        <w:tc>
          <w:tcPr>
            <w:tcW w:w="0" w:type="auto"/>
            <w:vAlign w:val="center"/>
            <w:hideMark/>
          </w:tcPr>
          <w:p w14:paraId="09DA79A6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Restlessness, fatigue, concentration, irritability, tension, sleep</w:t>
            </w:r>
          </w:p>
        </w:tc>
        <w:tc>
          <w:tcPr>
            <w:tcW w:w="0" w:type="auto"/>
            <w:vAlign w:val="center"/>
            <w:hideMark/>
          </w:tcPr>
          <w:p w14:paraId="1D7983D6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9C37ADD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1F947A20" w14:textId="77777777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60717">
        <w:rPr>
          <w:rFonts w:ascii="Times New Roman" w:hAnsi="Times New Roman" w:cs="Times New Roman"/>
          <w:b/>
          <w:bCs/>
          <w:sz w:val="22"/>
          <w:szCs w:val="22"/>
        </w:rPr>
        <w:t>Scoring:</w:t>
      </w:r>
      <w:r w:rsidRPr="00360717">
        <w:rPr>
          <w:rFonts w:ascii="Times New Roman" w:hAnsi="Times New Roman" w:cs="Times New Roman"/>
          <w:sz w:val="22"/>
          <w:szCs w:val="22"/>
        </w:rPr>
        <w:t xml:space="preserve"> B1 + B2 + ≥3 symptoms (≥6 months)</w:t>
      </w:r>
    </w:p>
    <w:p w14:paraId="1E1DEBA1" w14:textId="6BB0D934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7CE53655" w14:textId="77777777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360717">
        <w:rPr>
          <w:rFonts w:ascii="Times New Roman" w:hAnsi="Times New Roman" w:cs="Times New Roman"/>
          <w:b/>
          <w:bCs/>
          <w:sz w:val="22"/>
          <w:szCs w:val="22"/>
        </w:rPr>
        <w:t>Module C: Cognitive Impairment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9"/>
        <w:gridCol w:w="4494"/>
        <w:gridCol w:w="378"/>
        <w:gridCol w:w="344"/>
      </w:tblGrid>
      <w:tr w:rsidR="00360717" w:rsidRPr="00360717" w14:paraId="694981D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0625996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581388F6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Question</w:t>
            </w:r>
          </w:p>
        </w:tc>
        <w:tc>
          <w:tcPr>
            <w:tcW w:w="0" w:type="auto"/>
            <w:vAlign w:val="center"/>
            <w:hideMark/>
          </w:tcPr>
          <w:p w14:paraId="007A2B6D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69E09F3B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No</w:t>
            </w:r>
          </w:p>
        </w:tc>
      </w:tr>
      <w:tr w:rsidR="00360717" w:rsidRPr="00360717" w14:paraId="3BC207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06C728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C1–C5</w:t>
            </w:r>
          </w:p>
        </w:tc>
        <w:tc>
          <w:tcPr>
            <w:tcW w:w="0" w:type="auto"/>
            <w:vAlign w:val="center"/>
            <w:hideMark/>
          </w:tcPr>
          <w:p w14:paraId="53133042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Memory, attention, language, function, orientation</w:t>
            </w:r>
          </w:p>
        </w:tc>
        <w:tc>
          <w:tcPr>
            <w:tcW w:w="0" w:type="auto"/>
            <w:vAlign w:val="center"/>
            <w:hideMark/>
          </w:tcPr>
          <w:p w14:paraId="222F2EF1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7289AA9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60717" w:rsidRPr="00360717" w14:paraId="7E5D906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A01BBA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C6</w:t>
            </w:r>
          </w:p>
        </w:tc>
        <w:tc>
          <w:tcPr>
            <w:tcW w:w="0" w:type="auto"/>
            <w:vAlign w:val="center"/>
            <w:hideMark/>
          </w:tcPr>
          <w:p w14:paraId="22546BDD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Functional impairment</w:t>
            </w:r>
          </w:p>
        </w:tc>
        <w:tc>
          <w:tcPr>
            <w:tcW w:w="0" w:type="auto"/>
            <w:vAlign w:val="center"/>
            <w:hideMark/>
          </w:tcPr>
          <w:p w14:paraId="1BBAC718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77493F8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667963D5" w14:textId="77777777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60717">
        <w:rPr>
          <w:rFonts w:ascii="Times New Roman" w:hAnsi="Times New Roman" w:cs="Times New Roman"/>
          <w:b/>
          <w:bCs/>
          <w:sz w:val="22"/>
          <w:szCs w:val="22"/>
        </w:rPr>
        <w:t>Scoring:</w:t>
      </w:r>
      <w:r w:rsidRPr="00360717">
        <w:rPr>
          <w:rFonts w:ascii="Times New Roman" w:hAnsi="Times New Roman" w:cs="Times New Roman"/>
          <w:sz w:val="22"/>
          <w:szCs w:val="22"/>
        </w:rPr>
        <w:t xml:space="preserve"> ≥2 symptoms + C6</w:t>
      </w:r>
    </w:p>
    <w:p w14:paraId="59F7C702" w14:textId="7A8985F1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119A6F65" w14:textId="77777777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360717">
        <w:rPr>
          <w:rFonts w:ascii="Times New Roman" w:hAnsi="Times New Roman" w:cs="Times New Roman"/>
          <w:b/>
          <w:bCs/>
          <w:sz w:val="22"/>
          <w:szCs w:val="22"/>
        </w:rPr>
        <w:t>Module D: Eating Disorders (Non-significant)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"/>
        <w:gridCol w:w="2278"/>
        <w:gridCol w:w="378"/>
        <w:gridCol w:w="344"/>
      </w:tblGrid>
      <w:tr w:rsidR="00360717" w:rsidRPr="00360717" w14:paraId="62B5FFF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CB03D18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4024C5E4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Question</w:t>
            </w:r>
          </w:p>
        </w:tc>
        <w:tc>
          <w:tcPr>
            <w:tcW w:w="0" w:type="auto"/>
            <w:vAlign w:val="center"/>
            <w:hideMark/>
          </w:tcPr>
          <w:p w14:paraId="5DC8A58D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7583F75F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No</w:t>
            </w:r>
          </w:p>
        </w:tc>
      </w:tr>
      <w:tr w:rsidR="00360717" w:rsidRPr="00360717" w14:paraId="59B3245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292B00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D1</w:t>
            </w:r>
          </w:p>
        </w:tc>
        <w:tc>
          <w:tcPr>
            <w:tcW w:w="0" w:type="auto"/>
            <w:vAlign w:val="center"/>
            <w:hideMark/>
          </w:tcPr>
          <w:p w14:paraId="75638666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Binge eating</w:t>
            </w:r>
          </w:p>
        </w:tc>
        <w:tc>
          <w:tcPr>
            <w:tcW w:w="0" w:type="auto"/>
            <w:vAlign w:val="center"/>
            <w:hideMark/>
          </w:tcPr>
          <w:p w14:paraId="0627EA60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45706F8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60717" w:rsidRPr="00360717" w14:paraId="7011653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8726E7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D2</w:t>
            </w:r>
          </w:p>
        </w:tc>
        <w:tc>
          <w:tcPr>
            <w:tcW w:w="0" w:type="auto"/>
            <w:vAlign w:val="center"/>
            <w:hideMark/>
          </w:tcPr>
          <w:p w14:paraId="03EC5652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Compensatory behaviour</w:t>
            </w:r>
          </w:p>
        </w:tc>
        <w:tc>
          <w:tcPr>
            <w:tcW w:w="0" w:type="auto"/>
            <w:vAlign w:val="center"/>
            <w:hideMark/>
          </w:tcPr>
          <w:p w14:paraId="1CB83892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25EF607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60717" w:rsidRPr="00360717" w14:paraId="0722B4C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643CA0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D3</w:t>
            </w:r>
          </w:p>
        </w:tc>
        <w:tc>
          <w:tcPr>
            <w:tcW w:w="0" w:type="auto"/>
            <w:vAlign w:val="center"/>
            <w:hideMark/>
          </w:tcPr>
          <w:p w14:paraId="2E76C3EE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Weight concern</w:t>
            </w:r>
          </w:p>
        </w:tc>
        <w:tc>
          <w:tcPr>
            <w:tcW w:w="0" w:type="auto"/>
            <w:vAlign w:val="center"/>
            <w:hideMark/>
          </w:tcPr>
          <w:p w14:paraId="1D475A54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5610C53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597D1978" w14:textId="08E457AE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2F46E3C4" w14:textId="77777777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360717">
        <w:rPr>
          <w:rFonts w:ascii="Times New Roman" w:hAnsi="Times New Roman" w:cs="Times New Roman"/>
          <w:b/>
          <w:bCs/>
          <w:sz w:val="22"/>
          <w:szCs w:val="22"/>
        </w:rPr>
        <w:t>Module E: Somatic Symptom Disorder (Non-significant)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"/>
        <w:gridCol w:w="2798"/>
        <w:gridCol w:w="378"/>
        <w:gridCol w:w="344"/>
      </w:tblGrid>
      <w:tr w:rsidR="00360717" w:rsidRPr="00360717" w14:paraId="11113F3F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D9CA181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0CECC0C3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Question</w:t>
            </w:r>
          </w:p>
        </w:tc>
        <w:tc>
          <w:tcPr>
            <w:tcW w:w="0" w:type="auto"/>
            <w:vAlign w:val="center"/>
            <w:hideMark/>
          </w:tcPr>
          <w:p w14:paraId="71ABA5B8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61017C7A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No</w:t>
            </w:r>
          </w:p>
        </w:tc>
      </w:tr>
      <w:tr w:rsidR="00360717" w:rsidRPr="00360717" w14:paraId="0C1B63B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B40F14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E1</w:t>
            </w:r>
          </w:p>
        </w:tc>
        <w:tc>
          <w:tcPr>
            <w:tcW w:w="0" w:type="auto"/>
            <w:vAlign w:val="center"/>
            <w:hideMark/>
          </w:tcPr>
          <w:p w14:paraId="5FB35F23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Distressing physical symptoms</w:t>
            </w:r>
          </w:p>
        </w:tc>
        <w:tc>
          <w:tcPr>
            <w:tcW w:w="0" w:type="auto"/>
            <w:vAlign w:val="center"/>
            <w:hideMark/>
          </w:tcPr>
          <w:p w14:paraId="7F5598A1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1CD4D4E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60717" w:rsidRPr="00360717" w14:paraId="14F9ACF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CCDD57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E2</w:t>
            </w:r>
          </w:p>
        </w:tc>
        <w:tc>
          <w:tcPr>
            <w:tcW w:w="0" w:type="auto"/>
            <w:vAlign w:val="center"/>
            <w:hideMark/>
          </w:tcPr>
          <w:p w14:paraId="7B540A20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Excessive worry</w:t>
            </w:r>
          </w:p>
        </w:tc>
        <w:tc>
          <w:tcPr>
            <w:tcW w:w="0" w:type="auto"/>
            <w:vAlign w:val="center"/>
            <w:hideMark/>
          </w:tcPr>
          <w:p w14:paraId="62155E51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8D02A75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60717" w:rsidRPr="00360717" w14:paraId="2EECA89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6D26C5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E3</w:t>
            </w:r>
          </w:p>
        </w:tc>
        <w:tc>
          <w:tcPr>
            <w:tcW w:w="0" w:type="auto"/>
            <w:vAlign w:val="center"/>
            <w:hideMark/>
          </w:tcPr>
          <w:p w14:paraId="7B751F64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Repeated healthcare seeking</w:t>
            </w:r>
          </w:p>
        </w:tc>
        <w:tc>
          <w:tcPr>
            <w:tcW w:w="0" w:type="auto"/>
            <w:vAlign w:val="center"/>
            <w:hideMark/>
          </w:tcPr>
          <w:p w14:paraId="574238A3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283A20E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480C507E" w14:textId="3B045BB1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1B78CEFD" w14:textId="77777777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360717">
        <w:rPr>
          <w:rFonts w:ascii="Times New Roman" w:hAnsi="Times New Roman" w:cs="Times New Roman"/>
          <w:b/>
          <w:bCs/>
          <w:sz w:val="22"/>
          <w:szCs w:val="22"/>
        </w:rPr>
        <w:t>Module F: Functional Impairment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"/>
        <w:gridCol w:w="2412"/>
        <w:gridCol w:w="378"/>
        <w:gridCol w:w="344"/>
      </w:tblGrid>
      <w:tr w:rsidR="00360717" w:rsidRPr="00360717" w14:paraId="7D6A640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4A971E4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7382F138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Question</w:t>
            </w:r>
          </w:p>
        </w:tc>
        <w:tc>
          <w:tcPr>
            <w:tcW w:w="0" w:type="auto"/>
            <w:vAlign w:val="center"/>
            <w:hideMark/>
          </w:tcPr>
          <w:p w14:paraId="016CF6CC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4C44908E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No</w:t>
            </w:r>
          </w:p>
        </w:tc>
      </w:tr>
      <w:tr w:rsidR="00360717" w:rsidRPr="00360717" w14:paraId="2E2F5C0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8BB6E1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F1</w:t>
            </w:r>
          </w:p>
        </w:tc>
        <w:tc>
          <w:tcPr>
            <w:tcW w:w="0" w:type="auto"/>
            <w:vAlign w:val="center"/>
            <w:hideMark/>
          </w:tcPr>
          <w:p w14:paraId="0BF3D63E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Interference with daily life</w:t>
            </w:r>
          </w:p>
        </w:tc>
        <w:tc>
          <w:tcPr>
            <w:tcW w:w="0" w:type="auto"/>
            <w:vAlign w:val="center"/>
            <w:hideMark/>
          </w:tcPr>
          <w:p w14:paraId="246ECFC8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A25FB88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360717" w:rsidRPr="00360717" w14:paraId="6B33ED1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E99D21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F2</w:t>
            </w:r>
          </w:p>
        </w:tc>
        <w:tc>
          <w:tcPr>
            <w:tcW w:w="0" w:type="auto"/>
            <w:vAlign w:val="center"/>
            <w:hideMark/>
          </w:tcPr>
          <w:p w14:paraId="423DE41D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Times New Roman" w:hAnsi="Times New Roman" w:cs="Times New Roman"/>
                <w:sz w:val="22"/>
                <w:szCs w:val="22"/>
              </w:rPr>
              <w:t>Help-seeking behaviour</w:t>
            </w:r>
          </w:p>
        </w:tc>
        <w:tc>
          <w:tcPr>
            <w:tcW w:w="0" w:type="auto"/>
            <w:vAlign w:val="center"/>
            <w:hideMark/>
          </w:tcPr>
          <w:p w14:paraId="5B65004E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CC98D06" w14:textId="77777777" w:rsidR="00360717" w:rsidRPr="00360717" w:rsidRDefault="00360717" w:rsidP="0036071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6071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421BFB0D" w14:textId="313E78F5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467AFE42" w14:textId="77777777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60717">
        <w:rPr>
          <w:rFonts w:ascii="Times New Roman" w:hAnsi="Times New Roman" w:cs="Times New Roman"/>
          <w:b/>
          <w:bCs/>
          <w:sz w:val="22"/>
          <w:szCs w:val="22"/>
        </w:rPr>
        <w:t>Administration Notes:</w:t>
      </w:r>
    </w:p>
    <w:p w14:paraId="77791053" w14:textId="77777777" w:rsidR="00360717" w:rsidRPr="00360717" w:rsidRDefault="00360717" w:rsidP="0036071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60717">
        <w:rPr>
          <w:rFonts w:ascii="Times New Roman" w:hAnsi="Times New Roman" w:cs="Times New Roman"/>
          <w:sz w:val="22"/>
          <w:szCs w:val="22"/>
        </w:rPr>
        <w:t xml:space="preserve">Languages: English, Hausa </w:t>
      </w:r>
    </w:p>
    <w:p w14:paraId="7A7444FF" w14:textId="77777777" w:rsidR="00360717" w:rsidRPr="00360717" w:rsidRDefault="00360717" w:rsidP="0036071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60717">
        <w:rPr>
          <w:rFonts w:ascii="Times New Roman" w:hAnsi="Times New Roman" w:cs="Times New Roman"/>
          <w:sz w:val="22"/>
          <w:szCs w:val="22"/>
        </w:rPr>
        <w:t xml:space="preserve">Duration: 25–35 minutes </w:t>
      </w:r>
    </w:p>
    <w:p w14:paraId="5987ECC9" w14:textId="77777777" w:rsidR="00360717" w:rsidRPr="00360717" w:rsidRDefault="00360717" w:rsidP="0036071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60717">
        <w:rPr>
          <w:rFonts w:ascii="Times New Roman" w:hAnsi="Times New Roman" w:cs="Times New Roman"/>
          <w:sz w:val="22"/>
          <w:szCs w:val="22"/>
        </w:rPr>
        <w:t xml:space="preserve">Sensitivity: 82–91% </w:t>
      </w:r>
    </w:p>
    <w:p w14:paraId="4E93C87D" w14:textId="77777777" w:rsidR="00360717" w:rsidRPr="00360717" w:rsidRDefault="00360717" w:rsidP="0036071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60717">
        <w:rPr>
          <w:rFonts w:ascii="Times New Roman" w:hAnsi="Times New Roman" w:cs="Times New Roman"/>
          <w:sz w:val="22"/>
          <w:szCs w:val="22"/>
        </w:rPr>
        <w:t xml:space="preserve">Specificity: 88–94% </w:t>
      </w:r>
    </w:p>
    <w:p w14:paraId="167F4BB7" w14:textId="77777777" w:rsidR="00360717" w:rsidRPr="00360717" w:rsidRDefault="00360717" w:rsidP="0036071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60717">
        <w:rPr>
          <w:rFonts w:ascii="Times New Roman" w:hAnsi="Times New Roman" w:cs="Times New Roman"/>
          <w:sz w:val="22"/>
          <w:szCs w:val="22"/>
        </w:rPr>
        <w:t xml:space="preserve">Training: 5-day WHO CIDI training </w:t>
      </w:r>
    </w:p>
    <w:p w14:paraId="2C8858F7" w14:textId="77777777" w:rsidR="00360717" w:rsidRPr="00360717" w:rsidRDefault="00360717" w:rsidP="0036071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60717">
        <w:rPr>
          <w:rFonts w:ascii="Times New Roman" w:hAnsi="Times New Roman" w:cs="Times New Roman"/>
          <w:b/>
          <w:bCs/>
          <w:sz w:val="22"/>
          <w:szCs w:val="22"/>
        </w:rPr>
        <w:t xml:space="preserve">Interviewer </w:t>
      </w:r>
      <w:proofErr w:type="gramStart"/>
      <w:r w:rsidRPr="00360717">
        <w:rPr>
          <w:rFonts w:ascii="Times New Roman" w:hAnsi="Times New Roman" w:cs="Times New Roman"/>
          <w:b/>
          <w:bCs/>
          <w:sz w:val="22"/>
          <w:szCs w:val="22"/>
        </w:rPr>
        <w:t>signature:</w:t>
      </w:r>
      <w:r w:rsidRPr="00360717">
        <w:rPr>
          <w:rFonts w:ascii="Times New Roman" w:hAnsi="Times New Roman" w:cs="Times New Roman"/>
          <w:sz w:val="22"/>
          <w:szCs w:val="22"/>
        </w:rPr>
        <w:t xml:space="preserve"> __</w:t>
      </w:r>
      <w:proofErr w:type="gramEnd"/>
      <w:r w:rsidRPr="00360717">
        <w:rPr>
          <w:rFonts w:ascii="Times New Roman" w:hAnsi="Times New Roman" w:cs="Times New Roman"/>
          <w:sz w:val="22"/>
          <w:szCs w:val="22"/>
        </w:rPr>
        <w:t>________</w:t>
      </w:r>
      <w:r w:rsidRPr="00360717">
        <w:rPr>
          <w:rFonts w:ascii="Times New Roman" w:hAnsi="Times New Roman" w:cs="Times New Roman"/>
          <w:sz w:val="22"/>
          <w:szCs w:val="22"/>
        </w:rPr>
        <w:t> </w:t>
      </w:r>
      <w:r w:rsidRPr="00360717">
        <w:rPr>
          <w:rFonts w:ascii="Times New Roman" w:hAnsi="Times New Roman" w:cs="Times New Roman"/>
          <w:b/>
          <w:bCs/>
          <w:sz w:val="22"/>
          <w:szCs w:val="22"/>
        </w:rPr>
        <w:t>Date:</w:t>
      </w:r>
      <w:r w:rsidRPr="00360717">
        <w:rPr>
          <w:rFonts w:ascii="Times New Roman" w:hAnsi="Times New Roman" w:cs="Times New Roman"/>
          <w:sz w:val="22"/>
          <w:szCs w:val="22"/>
        </w:rPr>
        <w:t xml:space="preserve"> __________</w:t>
      </w:r>
    </w:p>
    <w:p w14:paraId="7B79D853" w14:textId="77777777" w:rsidR="00075404" w:rsidRPr="00360717" w:rsidRDefault="00075404">
      <w:pPr>
        <w:rPr>
          <w:rFonts w:ascii="Times New Roman" w:hAnsi="Times New Roman" w:cs="Times New Roman"/>
        </w:rPr>
      </w:pPr>
    </w:p>
    <w:sectPr w:rsidR="00075404" w:rsidRPr="003607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7005F"/>
    <w:multiLevelType w:val="multilevel"/>
    <w:tmpl w:val="D166E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ACA79B8"/>
    <w:multiLevelType w:val="multilevel"/>
    <w:tmpl w:val="BBA8A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7403649">
    <w:abstractNumId w:val="0"/>
  </w:num>
  <w:num w:numId="2" w16cid:durableId="6768568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717"/>
    <w:rsid w:val="00016382"/>
    <w:rsid w:val="00042C1C"/>
    <w:rsid w:val="00075404"/>
    <w:rsid w:val="00360717"/>
    <w:rsid w:val="009074F2"/>
    <w:rsid w:val="00954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FF682"/>
  <w15:chartTrackingRefBased/>
  <w15:docId w15:val="{9F3C1A43-56B9-46A3-A6C0-575269507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07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07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07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07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07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07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07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07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07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07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07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07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071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071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07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07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07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07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07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07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07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07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07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07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07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071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07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071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071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1028</Words>
  <Characters>5866</Characters>
  <Application>Microsoft Office Word</Application>
  <DocSecurity>0</DocSecurity>
  <Lines>48</Lines>
  <Paragraphs>13</Paragraphs>
  <ScaleCrop>false</ScaleCrop>
  <Company/>
  <LinksUpToDate>false</LinksUpToDate>
  <CharactersWithSpaces>6881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Abdulwahab Y Abdullahi</dc:creator>
  <cp:keywords/>
  <dc:description/>
  <cp:lastModifiedBy>EMAD KONOZY</cp:lastModifiedBy>
  <cp:revision>2</cp:revision>
  <dcterms:created xsi:type="dcterms:W3CDTF">2026-09-14T12:22:00Z</dcterms:created>
  <dcterms:modified xsi:type="dcterms:W3CDTF">2026-09-14T12:22:00Z</dcterms:modified>
</cp:coreProperties>
</file>